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AC1CBF">
        <w:rPr>
          <w:b/>
          <w:sz w:val="24"/>
          <w:szCs w:val="24"/>
          <w:lang w:eastAsia="ko-KR"/>
        </w:rPr>
        <w:t>2</w:t>
      </w:r>
      <w:r w:rsidR="00B7201B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292F8D">
        <w:rPr>
          <w:b/>
          <w:sz w:val="24"/>
          <w:szCs w:val="24"/>
        </w:rPr>
        <w:t>R1-</w:t>
      </w:r>
      <w:r w:rsidR="008A3184" w:rsidRPr="008A3184">
        <w:rPr>
          <w:b/>
          <w:sz w:val="24"/>
          <w:szCs w:val="24"/>
        </w:rPr>
        <w:t>2006161</w:t>
      </w:r>
    </w:p>
    <w:p w:rsidR="000C76CE" w:rsidRPr="00DA38C8" w:rsidRDefault="00302569" w:rsidP="006F7EFD">
      <w:pPr>
        <w:pStyle w:val="CRCoverPage"/>
        <w:outlineLvl w:val="0"/>
        <w:rPr>
          <w:b/>
          <w:noProof/>
          <w:sz w:val="24"/>
        </w:rPr>
      </w:pPr>
      <w:r w:rsidRPr="00302569">
        <w:rPr>
          <w:b/>
          <w:bCs/>
          <w:noProof/>
          <w:sz w:val="24"/>
          <w:szCs w:val="24"/>
        </w:rPr>
        <w:t xml:space="preserve">e-Meeting, </w:t>
      </w:r>
      <w:r w:rsidR="00AC1CBF">
        <w:rPr>
          <w:b/>
          <w:bCs/>
          <w:noProof/>
          <w:sz w:val="24"/>
          <w:szCs w:val="24"/>
        </w:rPr>
        <w:t>Aug.</w:t>
      </w:r>
      <w:r w:rsidRPr="00302569">
        <w:rPr>
          <w:b/>
          <w:bCs/>
          <w:noProof/>
          <w:sz w:val="24"/>
          <w:szCs w:val="24"/>
        </w:rPr>
        <w:t xml:space="preserve"> </w:t>
      </w:r>
      <w:r w:rsidR="00AC1CBF">
        <w:rPr>
          <w:b/>
          <w:bCs/>
          <w:noProof/>
          <w:sz w:val="24"/>
          <w:szCs w:val="24"/>
        </w:rPr>
        <w:t>17</w:t>
      </w:r>
      <w:r w:rsidRPr="00302569">
        <w:rPr>
          <w:b/>
          <w:bCs/>
          <w:noProof/>
          <w:sz w:val="24"/>
          <w:szCs w:val="24"/>
        </w:rPr>
        <w:t xml:space="preserve">th – </w:t>
      </w:r>
      <w:r w:rsidR="00AC1CBF">
        <w:rPr>
          <w:b/>
          <w:bCs/>
          <w:noProof/>
          <w:sz w:val="24"/>
          <w:szCs w:val="24"/>
        </w:rPr>
        <w:t>Aug. 28</w:t>
      </w:r>
      <w:r w:rsidRPr="00302569">
        <w:rPr>
          <w:b/>
          <w:bCs/>
          <w:noProof/>
          <w:sz w:val="24"/>
          <w:szCs w:val="24"/>
        </w:rPr>
        <w:t>th, 2020</w:t>
      </w:r>
    </w:p>
    <w:p w:rsidR="00154194" w:rsidRPr="00302569" w:rsidRDefault="00154194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D12267">
        <w:rPr>
          <w:rFonts w:ascii="Arial" w:hAnsi="Arial" w:cs="Arial"/>
          <w:sz w:val="22"/>
        </w:rPr>
        <w:t>8.</w:t>
      </w:r>
      <w:r w:rsidR="00C70E1A">
        <w:rPr>
          <w:rFonts w:ascii="Arial" w:hAnsi="Arial" w:cs="Arial"/>
          <w:sz w:val="22"/>
        </w:rPr>
        <w:t>8</w:t>
      </w:r>
      <w:r w:rsidR="00D12267">
        <w:rPr>
          <w:rFonts w:ascii="Arial" w:hAnsi="Arial" w:cs="Arial"/>
          <w:sz w:val="22"/>
        </w:rPr>
        <w:t>.1.</w:t>
      </w:r>
      <w:r w:rsidR="00C70E1A">
        <w:rPr>
          <w:rFonts w:ascii="Arial" w:hAnsi="Arial" w:cs="Arial"/>
          <w:sz w:val="22"/>
        </w:rPr>
        <w:t>2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C70E1A">
        <w:rPr>
          <w:rFonts w:ascii="Arial" w:hAnsi="Arial" w:cs="Arial"/>
          <w:sz w:val="22"/>
        </w:rPr>
        <w:t xml:space="preserve">Baseline coverage performance </w:t>
      </w:r>
      <w:r w:rsidR="008A3184">
        <w:rPr>
          <w:rFonts w:ascii="Arial" w:hAnsi="Arial" w:cs="Arial"/>
          <w:sz w:val="22"/>
        </w:rPr>
        <w:t xml:space="preserve">using LLS </w:t>
      </w:r>
      <w:r w:rsidR="00C70E1A">
        <w:rPr>
          <w:rFonts w:ascii="Arial" w:hAnsi="Arial" w:cs="Arial"/>
          <w:sz w:val="22"/>
        </w:rPr>
        <w:t>for</w:t>
      </w:r>
      <w:r w:rsidR="002A1829">
        <w:rPr>
          <w:rFonts w:ascii="Arial" w:hAnsi="Arial" w:cs="Arial"/>
          <w:sz w:val="22"/>
        </w:rPr>
        <w:t xml:space="preserve"> </w:t>
      </w:r>
      <w:r w:rsidR="00156AA0">
        <w:rPr>
          <w:rFonts w:ascii="Arial" w:hAnsi="Arial" w:cs="Arial"/>
          <w:sz w:val="22"/>
        </w:rPr>
        <w:t>FR</w:t>
      </w:r>
      <w:r w:rsidR="00D12267">
        <w:rPr>
          <w:rFonts w:ascii="Arial" w:hAnsi="Arial" w:cs="Arial"/>
          <w:sz w:val="22"/>
        </w:rPr>
        <w:t>2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:rsidR="00F47755" w:rsidRPr="004B1645" w:rsidRDefault="00F47755" w:rsidP="002C1147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:rsidR="00B27BD2" w:rsidRPr="00AE6A13" w:rsidRDefault="005639A5" w:rsidP="002C1147">
      <w:pPr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As listed in the </w:t>
      </w:r>
      <w:r w:rsidR="008A3184">
        <w:rPr>
          <w:rFonts w:eastAsia="DengXian"/>
          <w:lang w:eastAsia="zh-CN"/>
        </w:rPr>
        <w:t xml:space="preserve">study item </w:t>
      </w:r>
      <w:r>
        <w:rPr>
          <w:rFonts w:eastAsia="DengXian"/>
          <w:lang w:eastAsia="zh-CN"/>
        </w:rPr>
        <w:t>objective</w:t>
      </w:r>
      <w:r w:rsidR="008A3184">
        <w:rPr>
          <w:rFonts w:eastAsia="DengXian"/>
          <w:lang w:eastAsia="zh-CN"/>
        </w:rPr>
        <w:t xml:space="preserve"> [1]</w:t>
      </w:r>
      <w:r>
        <w:rPr>
          <w:rFonts w:eastAsia="DengXian"/>
          <w:lang w:eastAsia="zh-CN"/>
        </w:rPr>
        <w:t>, link-level simulation</w:t>
      </w:r>
      <w:r w:rsidR="002A1829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are to </w:t>
      </w:r>
      <w:proofErr w:type="gramStart"/>
      <w:r>
        <w:rPr>
          <w:rFonts w:eastAsia="DengXian"/>
          <w:lang w:eastAsia="zh-CN"/>
        </w:rPr>
        <w:t>be used</w:t>
      </w:r>
      <w:proofErr w:type="gramEnd"/>
      <w:r>
        <w:rPr>
          <w:rFonts w:eastAsia="DengXian"/>
          <w:lang w:eastAsia="zh-CN"/>
        </w:rPr>
        <w:t xml:space="preserve"> for the identification of baseline coverage performance for both DL and UL for the various scenarios and services. </w:t>
      </w:r>
      <w:r w:rsidRPr="005639A5">
        <w:rPr>
          <w:rFonts w:eastAsia="DengXian"/>
          <w:lang w:eastAsia="zh-CN"/>
        </w:rPr>
        <w:t>This contri</w:t>
      </w:r>
      <w:r w:rsidR="00DC2717">
        <w:rPr>
          <w:rFonts w:eastAsia="DengXian"/>
          <w:lang w:eastAsia="zh-CN"/>
        </w:rPr>
        <w:t>bution mainly focus</w:t>
      </w:r>
      <w:r w:rsidR="002A1829">
        <w:rPr>
          <w:rFonts w:eastAsia="DengXian"/>
          <w:lang w:eastAsia="zh-CN"/>
        </w:rPr>
        <w:t>es</w:t>
      </w:r>
      <w:r w:rsidR="00DC2717">
        <w:rPr>
          <w:rFonts w:eastAsia="DengXian"/>
          <w:lang w:eastAsia="zh-CN"/>
        </w:rPr>
        <w:t xml:space="preserve"> on </w:t>
      </w:r>
      <w:r w:rsidR="00A226A6">
        <w:rPr>
          <w:rFonts w:eastAsia="DengXian"/>
          <w:lang w:eastAsia="zh-CN"/>
        </w:rPr>
        <w:t xml:space="preserve">FR2 </w:t>
      </w:r>
      <w:r w:rsidR="00DC2717">
        <w:rPr>
          <w:rFonts w:eastAsia="DengXian"/>
          <w:lang w:eastAsia="zh-CN"/>
        </w:rPr>
        <w:t xml:space="preserve">preliminary results </w:t>
      </w:r>
      <w:r w:rsidR="00A226A6">
        <w:rPr>
          <w:rFonts w:eastAsia="DengXian"/>
          <w:lang w:eastAsia="zh-CN"/>
        </w:rPr>
        <w:t>based on the simulation assumptions agreed in RAN1#101-e meeting</w:t>
      </w:r>
      <w:r w:rsidR="00DC2717">
        <w:rPr>
          <w:rFonts w:eastAsia="DengXian"/>
          <w:lang w:eastAsia="zh-CN"/>
        </w:rPr>
        <w:t>.</w:t>
      </w:r>
      <w:r w:rsidR="00A226A6">
        <w:rPr>
          <w:rFonts w:eastAsia="DengXian"/>
          <w:lang w:eastAsia="zh-CN"/>
        </w:rPr>
        <w:t xml:space="preserve"> Simulation results for FR1 </w:t>
      </w:r>
      <w:proofErr w:type="gramStart"/>
      <w:r w:rsidR="00A226A6">
        <w:rPr>
          <w:rFonts w:eastAsia="DengXian"/>
          <w:lang w:eastAsia="zh-CN"/>
        </w:rPr>
        <w:t>are given</w:t>
      </w:r>
      <w:proofErr w:type="gramEnd"/>
      <w:r w:rsidR="00A226A6">
        <w:rPr>
          <w:rFonts w:eastAsia="DengXian"/>
          <w:lang w:eastAsia="zh-CN"/>
        </w:rPr>
        <w:t xml:space="preserve"> in [2].</w:t>
      </w:r>
    </w:p>
    <w:p w:rsidR="00822937" w:rsidRDefault="00B3181C" w:rsidP="002C1147">
      <w:pPr>
        <w:pStyle w:val="1"/>
        <w:tabs>
          <w:tab w:val="num" w:pos="709"/>
        </w:tabs>
        <w:spacing w:before="180"/>
        <w:ind w:left="709" w:hanging="709"/>
        <w:rPr>
          <w:lang w:eastAsia="ko-KR"/>
        </w:rPr>
      </w:pPr>
      <w:r w:rsidRPr="007E0E20">
        <w:rPr>
          <w:sz w:val="32"/>
          <w:lang w:val="en-US" w:eastAsia="ko-KR"/>
        </w:rPr>
        <w:t>Evaluation methodology</w:t>
      </w:r>
    </w:p>
    <w:p w:rsidR="0041019B" w:rsidRPr="00AE6A13" w:rsidRDefault="00D12267" w:rsidP="00AE6A13">
      <w:pPr>
        <w:spacing w:before="120" w:after="120"/>
        <w:ind w:firstLineChars="0" w:firstLine="0"/>
        <w:rPr>
          <w:rFonts w:eastAsia="SimSun"/>
          <w:lang w:eastAsia="zh-CN"/>
        </w:rPr>
      </w:pPr>
      <w:r w:rsidRPr="00AE6A13">
        <w:rPr>
          <w:rFonts w:eastAsia="SimSun" w:hint="eastAsia"/>
          <w:lang w:eastAsia="zh-CN"/>
        </w:rPr>
        <w:t>A</w:t>
      </w:r>
      <w:r w:rsidRPr="00AE6A13">
        <w:rPr>
          <w:rFonts w:eastAsia="SimSun"/>
          <w:lang w:eastAsia="zh-CN"/>
        </w:rPr>
        <w:t xml:space="preserve">s </w:t>
      </w:r>
      <w:r w:rsidR="00A226A6">
        <w:rPr>
          <w:rFonts w:eastAsia="SimSun"/>
          <w:lang w:eastAsia="zh-CN"/>
        </w:rPr>
        <w:t>discussed</w:t>
      </w:r>
      <w:r w:rsidR="00A226A6" w:rsidRPr="00AE6A13">
        <w:rPr>
          <w:rFonts w:eastAsia="SimSun"/>
          <w:lang w:eastAsia="zh-CN"/>
        </w:rPr>
        <w:t xml:space="preserve"> </w:t>
      </w:r>
      <w:r w:rsidRPr="00AE6A13">
        <w:rPr>
          <w:rFonts w:eastAsia="SimSun"/>
          <w:lang w:eastAsia="zh-CN"/>
        </w:rPr>
        <w:t xml:space="preserve">in our </w:t>
      </w:r>
      <w:r w:rsidR="00AE6A13" w:rsidRPr="00AE6A13">
        <w:rPr>
          <w:rFonts w:eastAsia="SimSun"/>
          <w:lang w:eastAsia="zh-CN"/>
        </w:rPr>
        <w:t>contribution on</w:t>
      </w:r>
      <w:r w:rsidRPr="00AE6A13">
        <w:rPr>
          <w:rFonts w:eastAsia="SimSun"/>
          <w:lang w:eastAsia="zh-CN"/>
        </w:rPr>
        <w:t xml:space="preserve"> </w:t>
      </w:r>
      <w:r w:rsidR="00A226A6">
        <w:rPr>
          <w:rFonts w:eastAsia="SimSun"/>
          <w:lang w:eastAsia="zh-CN"/>
        </w:rPr>
        <w:t>baseline performance</w:t>
      </w:r>
      <w:r w:rsidRPr="00AE6A13">
        <w:rPr>
          <w:rFonts w:eastAsia="SimSun"/>
          <w:lang w:eastAsia="zh-CN"/>
        </w:rPr>
        <w:t xml:space="preserve"> for FR1 [</w:t>
      </w:r>
      <w:r w:rsidR="002B7875" w:rsidRPr="00AE6A13">
        <w:rPr>
          <w:rFonts w:eastAsia="SimSun"/>
          <w:lang w:eastAsia="zh-CN"/>
        </w:rPr>
        <w:t>2</w:t>
      </w:r>
      <w:r w:rsidRPr="00AE6A13">
        <w:rPr>
          <w:rFonts w:eastAsia="SimSun"/>
          <w:lang w:eastAsia="zh-CN"/>
        </w:rPr>
        <w:t xml:space="preserve">], available path loss in link budget was chosen as the </w:t>
      </w:r>
      <w:proofErr w:type="gramStart"/>
      <w:r w:rsidRPr="00AE6A13">
        <w:rPr>
          <w:rFonts w:eastAsia="SimSun"/>
          <w:lang w:eastAsia="zh-CN"/>
        </w:rPr>
        <w:t>metric</w:t>
      </w:r>
      <w:proofErr w:type="gramEnd"/>
      <w:r w:rsidRPr="00AE6A13">
        <w:rPr>
          <w:rFonts w:eastAsia="SimSun"/>
          <w:lang w:eastAsia="zh-CN"/>
        </w:rPr>
        <w:t xml:space="preserve"> to evaluate the coverage for various scenarios in Rel-15 IMT 2020 self-evaluation. </w:t>
      </w:r>
      <w:r w:rsidR="00B14179" w:rsidRPr="00AE6A13">
        <w:rPr>
          <w:rFonts w:eastAsia="SimSun"/>
          <w:lang w:eastAsia="zh-CN"/>
        </w:rPr>
        <w:t xml:space="preserve">In order to take into account the </w:t>
      </w:r>
      <w:r w:rsidR="002A1829" w:rsidRPr="00AE6A13">
        <w:rPr>
          <w:rFonts w:eastAsia="SimSun"/>
          <w:lang w:eastAsia="zh-CN"/>
        </w:rPr>
        <w:t xml:space="preserve">different </w:t>
      </w:r>
      <w:r w:rsidR="00B14179" w:rsidRPr="00AE6A13">
        <w:rPr>
          <w:rFonts w:eastAsia="SimSun"/>
          <w:lang w:eastAsia="zh-CN"/>
        </w:rPr>
        <w:t xml:space="preserve">scenarios, the link budget methodology </w:t>
      </w:r>
      <w:r w:rsidR="00A226A6">
        <w:rPr>
          <w:rFonts w:eastAsia="SimSun"/>
          <w:lang w:eastAsia="zh-CN"/>
        </w:rPr>
        <w:t>used</w:t>
      </w:r>
      <w:r w:rsidR="00A226A6" w:rsidRPr="00AE6A13">
        <w:rPr>
          <w:rFonts w:eastAsia="SimSun"/>
          <w:lang w:eastAsia="zh-CN"/>
        </w:rPr>
        <w:t xml:space="preserve"> </w:t>
      </w:r>
      <w:r w:rsidR="00B14179" w:rsidRPr="00AE6A13">
        <w:rPr>
          <w:rFonts w:eastAsia="SimSun"/>
          <w:lang w:eastAsia="zh-CN"/>
        </w:rPr>
        <w:t>in IMT</w:t>
      </w:r>
      <w:r w:rsidRPr="00AE6A13">
        <w:rPr>
          <w:rFonts w:eastAsia="SimSun"/>
          <w:lang w:eastAsia="zh-CN"/>
        </w:rPr>
        <w:t xml:space="preserve"> </w:t>
      </w:r>
      <w:r w:rsidR="00B14179" w:rsidRPr="00AE6A13">
        <w:rPr>
          <w:rFonts w:eastAsia="SimSun"/>
          <w:lang w:eastAsia="zh-CN"/>
        </w:rPr>
        <w:t xml:space="preserve">2020 self-evaluation for 3GPP submission is </w:t>
      </w:r>
      <w:r w:rsidR="004E4DD0" w:rsidRPr="00AE6A13">
        <w:rPr>
          <w:rFonts w:eastAsia="SimSun"/>
          <w:lang w:eastAsia="zh-CN"/>
        </w:rPr>
        <w:t xml:space="preserve">also </w:t>
      </w:r>
      <w:r w:rsidR="00B14179" w:rsidRPr="00AE6A13">
        <w:rPr>
          <w:rFonts w:eastAsia="SimSun"/>
          <w:lang w:eastAsia="zh-CN"/>
        </w:rPr>
        <w:t>preferred</w:t>
      </w:r>
      <w:r w:rsidR="004E4DD0" w:rsidRPr="00AE6A13">
        <w:rPr>
          <w:rFonts w:eastAsia="SimSun"/>
          <w:lang w:eastAsia="zh-CN"/>
        </w:rPr>
        <w:t xml:space="preserve"> for FR2</w:t>
      </w:r>
      <w:r w:rsidR="00A226A6">
        <w:rPr>
          <w:rFonts w:eastAsia="SimSun"/>
          <w:lang w:eastAsia="zh-CN"/>
        </w:rPr>
        <w:t xml:space="preserve"> evaluation</w:t>
      </w:r>
      <w:r w:rsidR="00B14179" w:rsidRPr="00AE6A13">
        <w:rPr>
          <w:rFonts w:eastAsia="SimSun"/>
          <w:lang w:eastAsia="zh-CN"/>
        </w:rPr>
        <w:t xml:space="preserve">. The detailed evaluation procedure for available path loss and corresponding maximum range </w:t>
      </w:r>
      <w:proofErr w:type="gramStart"/>
      <w:r w:rsidR="00B14179" w:rsidRPr="00AE6A13">
        <w:rPr>
          <w:rFonts w:eastAsia="SimSun"/>
          <w:lang w:eastAsia="zh-CN"/>
        </w:rPr>
        <w:t>is provided</w:t>
      </w:r>
      <w:proofErr w:type="gramEnd"/>
      <w:r w:rsidR="00B14179" w:rsidRPr="00AE6A13">
        <w:rPr>
          <w:rFonts w:eastAsia="SimSun"/>
          <w:lang w:eastAsia="zh-CN"/>
        </w:rPr>
        <w:t xml:space="preserve"> in Table A-1</w:t>
      </w:r>
      <w:r w:rsidR="00A226A6">
        <w:rPr>
          <w:rFonts w:eastAsia="SimSun"/>
          <w:lang w:eastAsia="zh-CN"/>
        </w:rPr>
        <w:t xml:space="preserve"> in the Appendix</w:t>
      </w:r>
      <w:r w:rsidR="00B14179" w:rsidRPr="00AE6A13">
        <w:rPr>
          <w:rFonts w:eastAsia="SimSun"/>
          <w:lang w:eastAsia="zh-CN"/>
        </w:rPr>
        <w:t xml:space="preserve">. </w:t>
      </w:r>
      <w:r w:rsidR="00D15682" w:rsidRPr="00AE6A13">
        <w:rPr>
          <w:rFonts w:eastAsia="SimSun"/>
          <w:lang w:eastAsia="zh-CN"/>
        </w:rPr>
        <w:t>The calculated maximum range would provide evidence to identify the coverage bottleneck of transmission channels in both UL and DL.</w:t>
      </w:r>
    </w:p>
    <w:p w:rsidR="008D61FA" w:rsidRDefault="00B14179" w:rsidP="00B14179">
      <w:pPr>
        <w:ind w:firstLineChars="0"/>
        <w:rPr>
          <w:rFonts w:eastAsiaTheme="minorEastAsia"/>
          <w:i/>
          <w:szCs w:val="22"/>
          <w:lang w:eastAsia="zh-CN" w:bidi="ar"/>
        </w:rPr>
      </w:pPr>
      <w:r w:rsidRPr="00B14179">
        <w:rPr>
          <w:rFonts w:eastAsia="SimSun"/>
          <w:b/>
          <w:i/>
          <w:lang w:eastAsia="zh-CN"/>
        </w:rPr>
        <w:t>Proposal</w:t>
      </w:r>
      <w:r w:rsidR="008D61FA" w:rsidRPr="00BB6AC5">
        <w:rPr>
          <w:b/>
          <w:i/>
          <w:color w:val="000000"/>
        </w:rPr>
        <w:t xml:space="preserve"> </w:t>
      </w:r>
      <w:r w:rsidR="00E068B2">
        <w:rPr>
          <w:b/>
          <w:i/>
          <w:color w:val="000000"/>
        </w:rPr>
        <w:t>1</w:t>
      </w:r>
      <w:r w:rsidR="007B106B">
        <w:rPr>
          <w:b/>
          <w:i/>
          <w:color w:val="000000"/>
        </w:rPr>
        <w:t>.</w:t>
      </w:r>
      <w:r w:rsidR="008D61FA" w:rsidRPr="00BB6AC5">
        <w:rPr>
          <w:i/>
          <w:color w:val="000000"/>
        </w:rPr>
        <w:t xml:space="preserve"> </w:t>
      </w:r>
      <w:r w:rsidR="002A1829" w:rsidRPr="00B14179">
        <w:rPr>
          <w:b/>
          <w:bCs/>
          <w:i/>
          <w:iCs/>
          <w:color w:val="000000"/>
        </w:rPr>
        <w:t>The</w:t>
      </w:r>
      <w:r w:rsidR="002A1829">
        <w:rPr>
          <w:b/>
          <w:bCs/>
          <w:i/>
          <w:iCs/>
          <w:color w:val="000000"/>
        </w:rPr>
        <w:t xml:space="preserve"> available path loss </w:t>
      </w:r>
      <w:proofErr w:type="gramStart"/>
      <w:r w:rsidR="002A1829">
        <w:rPr>
          <w:b/>
          <w:bCs/>
          <w:i/>
          <w:iCs/>
          <w:color w:val="000000"/>
        </w:rPr>
        <w:t>should be considered</w:t>
      </w:r>
      <w:proofErr w:type="gramEnd"/>
      <w:r w:rsidR="002A1829">
        <w:rPr>
          <w:b/>
          <w:bCs/>
          <w:i/>
          <w:iCs/>
          <w:color w:val="000000"/>
        </w:rPr>
        <w:t xml:space="preserve"> in</w:t>
      </w:r>
      <w:r w:rsidR="002A1829" w:rsidRPr="00B14179">
        <w:rPr>
          <w:b/>
          <w:bCs/>
          <w:i/>
          <w:iCs/>
          <w:color w:val="000000"/>
        </w:rPr>
        <w:t xml:space="preserve"> </w:t>
      </w:r>
      <w:r w:rsidR="002A1829">
        <w:rPr>
          <w:b/>
          <w:bCs/>
          <w:i/>
          <w:iCs/>
          <w:color w:val="000000"/>
        </w:rPr>
        <w:t xml:space="preserve">the </w:t>
      </w:r>
      <w:r w:rsidR="002A1829" w:rsidRPr="00B14179">
        <w:rPr>
          <w:b/>
          <w:bCs/>
          <w:i/>
          <w:iCs/>
          <w:color w:val="000000"/>
        </w:rPr>
        <w:t>link budget</w:t>
      </w:r>
      <w:r w:rsidR="002A1829">
        <w:rPr>
          <w:b/>
          <w:bCs/>
          <w:i/>
          <w:iCs/>
          <w:color w:val="000000"/>
        </w:rPr>
        <w:t xml:space="preserve"> calculation for coverage performance in FR2</w:t>
      </w:r>
      <w:r w:rsidR="002A1829" w:rsidRPr="00B14179">
        <w:rPr>
          <w:b/>
          <w:bCs/>
          <w:i/>
          <w:iCs/>
          <w:color w:val="000000"/>
        </w:rPr>
        <w:t xml:space="preserve"> to take into account the </w:t>
      </w:r>
      <w:r w:rsidR="002A1829">
        <w:rPr>
          <w:b/>
          <w:bCs/>
          <w:i/>
          <w:iCs/>
          <w:color w:val="000000"/>
        </w:rPr>
        <w:t>different</w:t>
      </w:r>
      <w:r w:rsidR="002A1829" w:rsidRPr="00B14179">
        <w:rPr>
          <w:b/>
          <w:bCs/>
          <w:i/>
          <w:iCs/>
          <w:color w:val="000000"/>
        </w:rPr>
        <w:t xml:space="preserve"> scenarios</w:t>
      </w:r>
      <w:r w:rsidR="002A1829">
        <w:rPr>
          <w:b/>
          <w:bCs/>
          <w:i/>
          <w:iCs/>
          <w:color w:val="000000"/>
        </w:rPr>
        <w:t xml:space="preserve"> and channel</w:t>
      </w:r>
      <w:r w:rsidRPr="00B14179">
        <w:rPr>
          <w:b/>
          <w:bCs/>
          <w:i/>
          <w:iCs/>
          <w:color w:val="000000"/>
        </w:rPr>
        <w:t>.</w:t>
      </w:r>
    </w:p>
    <w:p w:rsidR="00E068B2" w:rsidRPr="007E0E20" w:rsidRDefault="004E4DD0" w:rsidP="007E0E20">
      <w:pPr>
        <w:pStyle w:val="1"/>
        <w:rPr>
          <w:sz w:val="32"/>
        </w:rPr>
      </w:pPr>
      <w:r w:rsidRPr="007E0E20">
        <w:rPr>
          <w:sz w:val="32"/>
        </w:rPr>
        <w:t>Simulation assumption</w:t>
      </w:r>
      <w:r w:rsidR="002A1829" w:rsidRPr="007E0E20">
        <w:rPr>
          <w:sz w:val="32"/>
        </w:rPr>
        <w:t>s</w:t>
      </w:r>
    </w:p>
    <w:p w:rsidR="007E0E20" w:rsidRPr="00AE6A13" w:rsidRDefault="007E0E20" w:rsidP="002C1147">
      <w:pPr>
        <w:snapToGrid w:val="0"/>
        <w:ind w:firstLineChars="0" w:firstLine="0"/>
      </w:pPr>
      <w:r w:rsidRPr="00AE6A13">
        <w:t xml:space="preserve">At the previous RAN1#101-e meeting, the simulation parameters </w:t>
      </w:r>
      <w:proofErr w:type="gramStart"/>
      <w:r w:rsidRPr="00AE6A13">
        <w:t>are assumed</w:t>
      </w:r>
      <w:proofErr w:type="gramEnd"/>
      <w:r w:rsidRPr="00AE6A13">
        <w:t xml:space="preserve"> with the several scenarios, services and channels. In this </w:t>
      </w:r>
      <w:r w:rsidR="008A3184">
        <w:t>contribution</w:t>
      </w:r>
      <w:r w:rsidRPr="00AE6A13">
        <w:t xml:space="preserve">, we considered the various scenarios, such as urban, </w:t>
      </w:r>
      <w:r w:rsidR="00AF29E6" w:rsidRPr="00AE6A13">
        <w:t>suburban</w:t>
      </w:r>
      <w:r w:rsidRPr="00AE6A13">
        <w:t xml:space="preserve">, and </w:t>
      </w:r>
      <w:r w:rsidR="00AF29E6" w:rsidRPr="00AE6A13">
        <w:t>indoor</w:t>
      </w:r>
      <w:r w:rsidRPr="00AE6A13">
        <w:t xml:space="preserve"> scenarios. Regarding the channels, we considered the data and control channels for uplink and downlink, such as PUSCH, PUCCH, PDSCH, and PDCCH. In detail, the simulation parameters for FR2 </w:t>
      </w:r>
      <w:proofErr w:type="gramStart"/>
      <w:r w:rsidRPr="00AE6A13">
        <w:t>are summarized</w:t>
      </w:r>
      <w:proofErr w:type="gramEnd"/>
      <w:r w:rsidRPr="00AE6A13">
        <w:t xml:space="preserve"> </w:t>
      </w:r>
      <w:r w:rsidR="008A3184">
        <w:t>in the Appendix.</w:t>
      </w:r>
    </w:p>
    <w:p w:rsidR="005A4663" w:rsidRDefault="005A4663" w:rsidP="002C1147">
      <w:pPr>
        <w:pStyle w:val="1"/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Preliminary results</w:t>
      </w:r>
    </w:p>
    <w:p w:rsidR="00A226A6" w:rsidRDefault="006D446E" w:rsidP="00AE6A13">
      <w:pPr>
        <w:spacing w:before="120" w:after="120"/>
        <w:ind w:firstLineChars="0" w:firstLine="0"/>
      </w:pPr>
      <w:r>
        <w:t>T</w:t>
      </w:r>
      <w:r>
        <w:rPr>
          <w:rFonts w:hint="eastAsia"/>
        </w:rPr>
        <w:t xml:space="preserve">he </w:t>
      </w:r>
      <w:r>
        <w:t xml:space="preserve">following link budget results using </w:t>
      </w:r>
      <w:r w:rsidR="00A226A6">
        <w:t xml:space="preserve">the </w:t>
      </w:r>
      <w:r>
        <w:t>link budget template in Table A-1</w:t>
      </w:r>
      <w:r w:rsidR="00A226A6">
        <w:t xml:space="preserve"> in the Appendix</w:t>
      </w:r>
      <w:r>
        <w:t xml:space="preserve"> </w:t>
      </w:r>
      <w:proofErr w:type="gramStart"/>
      <w:r>
        <w:t>have been performed</w:t>
      </w:r>
      <w:proofErr w:type="gramEnd"/>
      <w:r>
        <w:t xml:space="preserve"> based on the simul</w:t>
      </w:r>
      <w:r w:rsidR="008A2E73">
        <w:t>ation parameter</w:t>
      </w:r>
      <w:r w:rsidR="002A1829">
        <w:t xml:space="preserve"> values</w:t>
      </w:r>
      <w:r w:rsidR="008A2E73">
        <w:t xml:space="preserve"> in Table </w:t>
      </w:r>
      <w:r w:rsidR="008A5AA8">
        <w:t>A-2/3/4/5 in the Appendix</w:t>
      </w:r>
      <w:r>
        <w:t xml:space="preserve">. In addition, the required SNR in the link budget template </w:t>
      </w:r>
      <w:proofErr w:type="gramStart"/>
      <w:r>
        <w:t>is calculated</w:t>
      </w:r>
      <w:proofErr w:type="gramEnd"/>
      <w:r>
        <w:t xml:space="preserve"> based on the link-level simulation </w:t>
      </w:r>
      <w:r w:rsidR="00A226A6">
        <w:t xml:space="preserve">results </w:t>
      </w:r>
      <w:r>
        <w:t>at performance target for each channel in Table 2. The baseline performance</w:t>
      </w:r>
      <w:r w:rsidR="004D7603">
        <w:t xml:space="preserve"> in dB and coverage distance in meter </w:t>
      </w:r>
      <w:proofErr w:type="gramStart"/>
      <w:r w:rsidR="004D7603">
        <w:t>are</w:t>
      </w:r>
      <w:r>
        <w:t xml:space="preserve"> defined</w:t>
      </w:r>
      <w:proofErr w:type="gramEnd"/>
      <w:r>
        <w:t xml:space="preserve"> as </w:t>
      </w:r>
      <w:r w:rsidRPr="004D7603">
        <w:rPr>
          <w:i/>
        </w:rPr>
        <w:t>available path-loss</w:t>
      </w:r>
      <w:r w:rsidR="004D7603">
        <w:t xml:space="preserve"> (29) and </w:t>
      </w:r>
      <w:r w:rsidR="004D7603" w:rsidRPr="004D7603">
        <w:rPr>
          <w:i/>
        </w:rPr>
        <w:t>maximum range</w:t>
      </w:r>
      <w:r w:rsidR="004D7603">
        <w:t xml:space="preserve"> (30)</w:t>
      </w:r>
      <w:r>
        <w:t xml:space="preserve"> in link budget template in Table A-1</w:t>
      </w:r>
      <w:r w:rsidR="004D7603">
        <w:t>, respectively</w:t>
      </w:r>
      <w:r>
        <w:t xml:space="preserve">. </w:t>
      </w:r>
      <w:r w:rsidR="00CC39D9">
        <w:t xml:space="preserve">ISD in meter </w:t>
      </w:r>
      <w:proofErr w:type="gramStart"/>
      <w:r w:rsidR="00CC39D9">
        <w:t>is evaluated</w:t>
      </w:r>
      <w:proofErr w:type="gramEnd"/>
      <w:r w:rsidR="00CC39D9">
        <w:t xml:space="preserve"> based on the coverage distance in meter. The target performance </w:t>
      </w:r>
      <w:r w:rsidR="001E6184">
        <w:t xml:space="preserve">has to </w:t>
      </w:r>
      <w:proofErr w:type="gramStart"/>
      <w:r w:rsidR="001E6184">
        <w:t>be chosen</w:t>
      </w:r>
      <w:proofErr w:type="gramEnd"/>
      <w:r w:rsidR="001E6184">
        <w:t xml:space="preserve"> at</w:t>
      </w:r>
      <w:r w:rsidR="00CC39D9">
        <w:t xml:space="preserve"> the expected ISD for each</w:t>
      </w:r>
      <w:r w:rsidR="00347DE7">
        <w:t xml:space="preserve"> scenario </w:t>
      </w:r>
      <w:r w:rsidR="00CC39D9">
        <w:t xml:space="preserve">and </w:t>
      </w:r>
      <w:r w:rsidR="00A226A6">
        <w:t xml:space="preserve">the </w:t>
      </w:r>
      <w:r w:rsidR="00CC39D9">
        <w:t xml:space="preserve">corresponding performance gap represented as </w:t>
      </w:r>
    </w:p>
    <w:p w:rsidR="006D446E" w:rsidRDefault="00CC39D9" w:rsidP="002C1147">
      <w:pPr>
        <w:ind w:firstLineChars="0" w:firstLine="0"/>
        <w:jc w:val="center"/>
      </w:pPr>
      <w:r>
        <w:t xml:space="preserve">Gap = </w:t>
      </w:r>
      <w:r w:rsidRPr="00CC39D9">
        <w:rPr>
          <w:i/>
        </w:rPr>
        <w:t>target path loss</w:t>
      </w:r>
      <w:r>
        <w:t xml:space="preserve"> – available path loss in </w:t>
      </w:r>
      <w:r w:rsidRPr="00CC39D9">
        <w:rPr>
          <w:i/>
        </w:rPr>
        <w:t>baseline performance</w:t>
      </w:r>
      <w:r>
        <w:t>.</w:t>
      </w:r>
    </w:p>
    <w:p w:rsidR="00B60A2D" w:rsidRDefault="001E6184" w:rsidP="002C1147">
      <w:pPr>
        <w:spacing w:before="120" w:after="120"/>
        <w:ind w:firstLineChars="0" w:firstLine="0"/>
      </w:pPr>
      <w:r>
        <w:t xml:space="preserve">The following sections show the detailed results of the evaluation. We observed that UL channels have inferior performance relative to the DL channels in all considered scenarios. </w:t>
      </w:r>
      <w:proofErr w:type="gramStart"/>
      <w:r>
        <w:t xml:space="preserve">We also observed that when using the </w:t>
      </w:r>
      <w:r w:rsidR="00B60A2D">
        <w:t xml:space="preserve">same </w:t>
      </w:r>
      <w:r>
        <w:t>ISD val</w:t>
      </w:r>
      <w:r w:rsidR="0055087D">
        <w:t>ues used in FR1 evaluation for urban scenario</w:t>
      </w:r>
      <w:r>
        <w:t xml:space="preserve">, 500m </w:t>
      </w:r>
      <w:r w:rsidR="0055087D">
        <w:t xml:space="preserve">ISD, </w:t>
      </w:r>
      <w:r>
        <w:t>to compute the target path loss from the path-loss model in [Section 7.4.1, 4], there are large gaps, in the order of tens of dBs</w:t>
      </w:r>
      <w:r w:rsidR="00B60A2D">
        <w:t xml:space="preserve">, between the baseline performance and the target performance for all </w:t>
      </w:r>
      <w:r w:rsidR="00B60A2D">
        <w:lastRenderedPageBreak/>
        <w:t>considered channels and scenario, however the relative performance of the channels show that UL channels perform worse than the DL channels.</w:t>
      </w:r>
      <w:proofErr w:type="gramEnd"/>
      <w:r w:rsidR="00B60A2D">
        <w:t xml:space="preserve"> When using a smaller ISD value obviously the performance gap reduces. As examples, in the </w:t>
      </w:r>
      <w:r w:rsidR="00B60A2D" w:rsidRPr="002E77B6">
        <w:t xml:space="preserve">following sections we use </w:t>
      </w:r>
      <w:r w:rsidR="002E77B6" w:rsidRPr="002C1147">
        <w:t>150</w:t>
      </w:r>
      <w:r w:rsidR="00B60A2D" w:rsidRPr="002E77B6">
        <w:t xml:space="preserve">m for urban and </w:t>
      </w:r>
      <w:r w:rsidR="002E77B6" w:rsidRPr="002C1147">
        <w:t>400</w:t>
      </w:r>
      <w:r w:rsidR="00B60A2D" w:rsidRPr="002E77B6">
        <w:t xml:space="preserve">m for </w:t>
      </w:r>
      <w:r w:rsidR="0055087D" w:rsidRPr="002E77B6">
        <w:t>suburban</w:t>
      </w:r>
      <w:r w:rsidR="00B60A2D" w:rsidRPr="002E77B6">
        <w:t>.</w:t>
      </w:r>
      <w:r w:rsidR="00CF3C39" w:rsidRPr="002E77B6">
        <w:t xml:space="preserve"> For indoor scenario, with ISD of 20m, with the current</w:t>
      </w:r>
      <w:r w:rsidR="00CF3C39">
        <w:t xml:space="preserve"> simulation assumptions, all channels perform above targets of tens of </w:t>
      </w:r>
      <w:proofErr w:type="spellStart"/>
      <w:r w:rsidR="00CF3C39">
        <w:t>dBs.</w:t>
      </w:r>
      <w:proofErr w:type="spellEnd"/>
      <w:r w:rsidR="00CF3C39">
        <w:t xml:space="preserve"> Further discussion </w:t>
      </w:r>
      <w:proofErr w:type="gramStart"/>
      <w:r w:rsidR="00CF3C39">
        <w:t>is needed</w:t>
      </w:r>
      <w:proofErr w:type="gramEnd"/>
      <w:r w:rsidR="00CF3C39">
        <w:t xml:space="preserve"> on the evaluation assumptions and target performance for FR2.</w:t>
      </w:r>
    </w:p>
    <w:p w:rsidR="00B60A2D" w:rsidRDefault="00B60A2D" w:rsidP="00B60A2D">
      <w:pPr>
        <w:spacing w:before="120" w:after="120"/>
        <w:ind w:firstLineChars="0" w:firstLine="0"/>
        <w:jc w:val="left"/>
      </w:pPr>
      <w:r>
        <w:t xml:space="preserve">Based on the evaluation results so far, we have the following </w:t>
      </w:r>
      <w:r w:rsidR="0055087D">
        <w:t>proposal</w:t>
      </w:r>
    </w:p>
    <w:p w:rsidR="001E6184" w:rsidRDefault="00B60A2D" w:rsidP="002C1147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>
        <w:rPr>
          <w:b/>
          <w:i/>
          <w:iCs/>
        </w:rPr>
        <w:t>Observation 1</w:t>
      </w:r>
      <w:r>
        <w:rPr>
          <w:rFonts w:hint="eastAsia"/>
          <w:b/>
          <w:i/>
          <w:iCs/>
        </w:rPr>
        <w:t xml:space="preserve">. </w:t>
      </w:r>
      <w:r w:rsidR="0055087D">
        <w:rPr>
          <w:b/>
          <w:i/>
          <w:iCs/>
        </w:rPr>
        <w:t xml:space="preserve">Considering the relative performance of the channels, it </w:t>
      </w:r>
      <w:proofErr w:type="gramStart"/>
      <w:r w:rsidR="0055087D">
        <w:rPr>
          <w:b/>
          <w:i/>
          <w:iCs/>
        </w:rPr>
        <w:t>is observed</w:t>
      </w:r>
      <w:proofErr w:type="gramEnd"/>
      <w:r w:rsidR="0055087D">
        <w:rPr>
          <w:b/>
          <w:i/>
          <w:iCs/>
        </w:rPr>
        <w:t xml:space="preserve"> that UL channels perform worse than the DL channels in all considered scenarios.</w:t>
      </w:r>
    </w:p>
    <w:p w:rsidR="002E77B6" w:rsidRDefault="002E77B6" w:rsidP="002E77B6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>
        <w:rPr>
          <w:b/>
          <w:i/>
          <w:iCs/>
        </w:rPr>
        <w:t>Observation 2</w:t>
      </w:r>
      <w:r>
        <w:rPr>
          <w:rFonts w:hint="eastAsia"/>
          <w:b/>
          <w:i/>
          <w:iCs/>
        </w:rPr>
        <w:t xml:space="preserve">. </w:t>
      </w:r>
      <w:r>
        <w:rPr>
          <w:b/>
          <w:i/>
          <w:iCs/>
        </w:rPr>
        <w:t xml:space="preserve">Preliminary results suggest that performance enhancements </w:t>
      </w:r>
      <w:proofErr w:type="gramStart"/>
      <w:r>
        <w:rPr>
          <w:b/>
          <w:i/>
          <w:iCs/>
        </w:rPr>
        <w:t>are needed</w:t>
      </w:r>
      <w:proofErr w:type="gramEnd"/>
      <w:r>
        <w:rPr>
          <w:b/>
          <w:i/>
          <w:iCs/>
        </w:rPr>
        <w:t xml:space="preserve"> for both UL and DL channels.</w:t>
      </w:r>
    </w:p>
    <w:p w:rsidR="001E6184" w:rsidRDefault="001E6184" w:rsidP="001E6184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>
        <w:rPr>
          <w:rFonts w:hint="eastAsia"/>
          <w:b/>
          <w:i/>
          <w:iCs/>
        </w:rPr>
        <w:t xml:space="preserve">Proposal 2. </w:t>
      </w:r>
      <w:r w:rsidR="0055087D">
        <w:rPr>
          <w:b/>
          <w:i/>
          <w:iCs/>
        </w:rPr>
        <w:t xml:space="preserve">Further discussion </w:t>
      </w:r>
      <w:proofErr w:type="gramStart"/>
      <w:r w:rsidR="0055087D">
        <w:rPr>
          <w:b/>
          <w:i/>
          <w:iCs/>
        </w:rPr>
        <w:t>is needed</w:t>
      </w:r>
      <w:proofErr w:type="gramEnd"/>
      <w:r w:rsidR="0055087D">
        <w:rPr>
          <w:b/>
          <w:i/>
          <w:iCs/>
        </w:rPr>
        <w:t xml:space="preserve"> </w:t>
      </w:r>
      <w:r w:rsidR="00CF3C39">
        <w:rPr>
          <w:b/>
          <w:i/>
          <w:iCs/>
        </w:rPr>
        <w:t>on the evaluation assumptions for FR2</w:t>
      </w:r>
      <w:r w:rsidR="002E77B6">
        <w:rPr>
          <w:b/>
          <w:i/>
          <w:iCs/>
        </w:rPr>
        <w:t xml:space="preserve"> and to establish target performance</w:t>
      </w:r>
      <w:r w:rsidRPr="007D05C2">
        <w:rPr>
          <w:b/>
          <w:i/>
          <w:iCs/>
        </w:rPr>
        <w:t>.</w:t>
      </w:r>
    </w:p>
    <w:p w:rsidR="000B35C7" w:rsidRPr="00834670" w:rsidRDefault="00A226A6">
      <w:pPr>
        <w:pStyle w:val="2"/>
        <w:tabs>
          <w:tab w:val="clear" w:pos="5113"/>
          <w:tab w:val="num" w:pos="709"/>
        </w:tabs>
        <w:ind w:left="709" w:hanging="709"/>
        <w:rPr>
          <w:lang w:val="en-US" w:eastAsia="ko-KR"/>
        </w:rPr>
      </w:pPr>
      <w:r w:rsidRPr="00834670">
        <w:rPr>
          <w:lang w:val="en-US" w:eastAsia="ko-KR"/>
        </w:rPr>
        <w:t>U</w:t>
      </w:r>
      <w:r w:rsidR="005A4663" w:rsidRPr="00834670">
        <w:rPr>
          <w:lang w:val="en-US" w:eastAsia="ko-KR"/>
        </w:rPr>
        <w:t>rban scenario</w:t>
      </w:r>
      <w:r w:rsidR="00C939A3" w:rsidRPr="00834670">
        <w:rPr>
          <w:lang w:val="en-US" w:eastAsia="ko-KR"/>
        </w:rPr>
        <w:t xml:space="preserve"> at </w:t>
      </w:r>
      <w:r w:rsidR="00B30E5A" w:rsidRPr="00834670">
        <w:rPr>
          <w:lang w:val="en-US" w:eastAsia="ko-KR"/>
        </w:rPr>
        <w:t>28</w:t>
      </w:r>
      <w:r w:rsidR="00C939A3" w:rsidRPr="00834670">
        <w:rPr>
          <w:lang w:val="en-US" w:eastAsia="ko-KR"/>
        </w:rPr>
        <w:t>GHz</w:t>
      </w:r>
    </w:p>
    <w:p w:rsidR="0008753C" w:rsidRDefault="00CF3C39" w:rsidP="00AE6A13">
      <w:pPr>
        <w:spacing w:before="120" w:after="120"/>
        <w:ind w:firstLineChars="0" w:firstLine="0"/>
      </w:pPr>
      <w:r>
        <w:t>B</w:t>
      </w:r>
      <w:r w:rsidR="008A05DE">
        <w:rPr>
          <w:rFonts w:hint="eastAsia"/>
        </w:rPr>
        <w:t xml:space="preserve">aseline performance </w:t>
      </w:r>
      <w:proofErr w:type="gramStart"/>
      <w:r w:rsidR="008A05DE">
        <w:rPr>
          <w:rFonts w:hint="eastAsia"/>
        </w:rPr>
        <w:t>is provided</w:t>
      </w:r>
      <w:proofErr w:type="gramEnd"/>
      <w:r w:rsidR="008A05DE">
        <w:t xml:space="preserve"> for urban scenario</w:t>
      </w:r>
      <w:r w:rsidR="008A05DE">
        <w:rPr>
          <w:rFonts w:hint="eastAsia"/>
        </w:rPr>
        <w:t xml:space="preserve"> with </w:t>
      </w:r>
      <w:r w:rsidR="00B30E5A">
        <w:t>28</w:t>
      </w:r>
      <w:r w:rsidR="008A05DE">
        <w:rPr>
          <w:rFonts w:hint="eastAsia"/>
        </w:rPr>
        <w:t>GHz carrier frequency</w:t>
      </w:r>
      <w:r w:rsidR="008A05DE">
        <w:t xml:space="preserve">. </w:t>
      </w:r>
      <w:r w:rsidR="00B30E5A">
        <w:t xml:space="preserve">In </w:t>
      </w:r>
      <w:r w:rsidR="00237137">
        <w:rPr>
          <w:rFonts w:eastAsia="SimSun"/>
          <w:lang w:eastAsia="zh-CN"/>
        </w:rPr>
        <w:t>addition, we consider</w:t>
      </w:r>
      <w:r w:rsidR="00B30E5A">
        <w:rPr>
          <w:rFonts w:eastAsia="SimSun"/>
          <w:lang w:eastAsia="zh-CN"/>
        </w:rPr>
        <w:t xml:space="preserve"> NLOS O-to-I and</w:t>
      </w:r>
      <w:r w:rsidR="00237137">
        <w:rPr>
          <w:rFonts w:eastAsia="SimSun"/>
          <w:lang w:eastAsia="zh-CN"/>
        </w:rPr>
        <w:t xml:space="preserve"> NLOS O-to-O channel. </w:t>
      </w:r>
      <w:r w:rsidR="008A05DE">
        <w:t>For urb</w:t>
      </w:r>
      <w:r w:rsidR="009D2C9F">
        <w:t>an scenario, the target ISD is 150m</w:t>
      </w:r>
      <w:r w:rsidR="008A05DE">
        <w:t xml:space="preserve"> and thus</w:t>
      </w:r>
      <w:r w:rsidR="008A05DE">
        <w:rPr>
          <w:rFonts w:hint="eastAsia"/>
        </w:rPr>
        <w:t xml:space="preserve"> the target </w:t>
      </w:r>
      <w:r w:rsidR="008A05DE">
        <w:t>performance</w:t>
      </w:r>
      <w:r w:rsidR="008A05DE">
        <w:rPr>
          <w:rFonts w:hint="eastAsia"/>
        </w:rPr>
        <w:t xml:space="preserve"> for ISD=</w:t>
      </w:r>
      <w:r w:rsidR="009D2C9F">
        <w:t>150m</w:t>
      </w:r>
      <w:r w:rsidR="008A05DE">
        <w:rPr>
          <w:rFonts w:hint="eastAsia"/>
        </w:rPr>
        <w:t xml:space="preserve"> </w:t>
      </w:r>
      <w:proofErr w:type="gramStart"/>
      <w:r w:rsidR="008A05DE">
        <w:rPr>
          <w:rFonts w:hint="eastAsia"/>
        </w:rPr>
        <w:t xml:space="preserve">is </w:t>
      </w:r>
      <w:r w:rsidR="008A05DE">
        <w:t>calculated</w:t>
      </w:r>
      <w:proofErr w:type="gramEnd"/>
      <w:r w:rsidR="008A05DE">
        <w:t xml:space="preserve"> based on the path loss model in </w:t>
      </w:r>
      <w:r w:rsidR="00300B80">
        <w:t>[</w:t>
      </w:r>
      <w:r w:rsidR="002B7875">
        <w:t>S</w:t>
      </w:r>
      <w:r w:rsidR="00300B80">
        <w:t xml:space="preserve">ection 7.4.1, </w:t>
      </w:r>
      <w:r w:rsidR="002B7875">
        <w:t>4</w:t>
      </w:r>
      <w:r w:rsidR="00300B80">
        <w:t xml:space="preserve">] as </w:t>
      </w:r>
      <w:r w:rsidR="009D2C9F">
        <w:t>118.2dB</w:t>
      </w:r>
      <w:r w:rsidR="008A05DE">
        <w:t xml:space="preserve"> in terms of path loss. </w:t>
      </w:r>
    </w:p>
    <w:p w:rsidR="009D2C9F" w:rsidRPr="00AE6A13" w:rsidRDefault="009D2C9F" w:rsidP="009D2C9F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 xml:space="preserve">able 1. </w:t>
      </w:r>
      <w:r w:rsidR="00A226A6">
        <w:rPr>
          <w:b/>
          <w:lang w:eastAsia="zh-CN"/>
        </w:rPr>
        <w:t>R</w:t>
      </w:r>
      <w:r w:rsidRPr="00AE6A13">
        <w:rPr>
          <w:b/>
          <w:lang w:eastAsia="zh-CN"/>
        </w:rPr>
        <w:t>esults for urban scenario with NLOS O-to-I channel at FR2</w:t>
      </w:r>
    </w:p>
    <w:tbl>
      <w:tblPr>
        <w:tblW w:w="9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"/>
        <w:gridCol w:w="2017"/>
        <w:gridCol w:w="993"/>
        <w:gridCol w:w="992"/>
        <w:gridCol w:w="709"/>
        <w:gridCol w:w="992"/>
        <w:gridCol w:w="1360"/>
        <w:gridCol w:w="1141"/>
        <w:gridCol w:w="672"/>
      </w:tblGrid>
      <w:tr w:rsidR="009D2C9F" w:rsidRPr="009D2C9F" w:rsidTr="002C1147">
        <w:trPr>
          <w:trHeight w:val="20"/>
        </w:trPr>
        <w:tc>
          <w:tcPr>
            <w:tcW w:w="8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Carrier</w:t>
            </w:r>
          </w:p>
        </w:tc>
        <w:tc>
          <w:tcPr>
            <w:tcW w:w="20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Service &amp; data rate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 xml:space="preserve">Frame </w:t>
            </w:r>
          </w:p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structure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proofErr w:type="spellStart"/>
            <w:r w:rsidRPr="009D2C9F">
              <w:t>Pathloss</w:t>
            </w:r>
            <w:proofErr w:type="spellEnd"/>
            <w:r w:rsidRPr="009D2C9F">
              <w:t xml:space="preserve"> </w:t>
            </w:r>
          </w:p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model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# of PRBs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Required SNR (dB)</w:t>
            </w:r>
          </w:p>
        </w:tc>
        <w:tc>
          <w:tcPr>
            <w:tcW w:w="1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 xml:space="preserve">Maximum </w:t>
            </w:r>
          </w:p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path loss (dB)</w:t>
            </w:r>
          </w:p>
        </w:tc>
        <w:tc>
          <w:tcPr>
            <w:tcW w:w="1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Target Performance (dB)</w:t>
            </w:r>
          </w:p>
        </w:tc>
      </w:tr>
      <w:tr w:rsidR="009D2C9F" w:rsidRPr="009D2C9F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1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ISD=150m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Gap</w:t>
            </w:r>
          </w:p>
        </w:tc>
      </w:tr>
      <w:tr w:rsidR="009D2C9F" w:rsidRPr="009D2C9F" w:rsidTr="002C1147">
        <w:trPr>
          <w:trHeight w:val="20"/>
        </w:trPr>
        <w:tc>
          <w:tcPr>
            <w:tcW w:w="8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28GHz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 xml:space="preserve">PUSCH for </w:t>
            </w:r>
            <w:proofErr w:type="spellStart"/>
            <w:r w:rsidRPr="009D2C9F">
              <w:t>eMBB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DDDSU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NLOS</w:t>
            </w:r>
          </w:p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(O-to-I)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3.2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96.29</w:t>
            </w:r>
          </w:p>
        </w:tc>
        <w:tc>
          <w:tcPr>
            <w:tcW w:w="11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118.2</w:t>
            </w:r>
          </w:p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21.91</w:t>
            </w:r>
          </w:p>
        </w:tc>
      </w:tr>
      <w:tr w:rsidR="00B45827" w:rsidRPr="009D2C9F" w:rsidTr="00DF6158">
        <w:trPr>
          <w:trHeight w:val="20"/>
        </w:trPr>
        <w:tc>
          <w:tcPr>
            <w:tcW w:w="8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VoIP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-7.4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115.64</w:t>
            </w:r>
          </w:p>
        </w:tc>
        <w:tc>
          <w:tcPr>
            <w:tcW w:w="11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B45827" w:rsidRPr="009D2C9F" w:rsidRDefault="00B4582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2.56</w:t>
            </w:r>
          </w:p>
        </w:tc>
      </w:tr>
      <w:tr w:rsidR="009D2C9F" w:rsidRPr="009D2C9F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PUCCH format 1 for UCI 2bits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-7.7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115.31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2.89</w:t>
            </w:r>
          </w:p>
        </w:tc>
      </w:tr>
      <w:tr w:rsidR="009D2C9F" w:rsidRPr="009D2C9F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PUCCH format 3 for UCI 11bits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-3.9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111.51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6.69</w:t>
            </w:r>
          </w:p>
        </w:tc>
      </w:tr>
      <w:tr w:rsidR="009D2C9F" w:rsidRPr="009D2C9F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PUCCH format 3 for UCI 22bits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-1.23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108.84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9.36</w:t>
            </w:r>
          </w:p>
        </w:tc>
      </w:tr>
      <w:tr w:rsidR="009D2C9F" w:rsidRPr="009D2C9F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 xml:space="preserve">PDSCH for </w:t>
            </w:r>
            <w:proofErr w:type="spellStart"/>
            <w:r w:rsidRPr="009D2C9F">
              <w:t>eMBB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3.05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120.46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-2.26</w:t>
            </w:r>
          </w:p>
        </w:tc>
      </w:tr>
      <w:tr w:rsidR="009D2C9F" w:rsidRPr="009D2C9F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PDCCH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-7.88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127.99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D2C9F" w:rsidRPr="009D2C9F" w:rsidRDefault="009D2C9F" w:rsidP="002C1147">
            <w:pPr>
              <w:spacing w:line="240" w:lineRule="auto"/>
              <w:ind w:firstLineChars="0" w:firstLine="0"/>
            </w:pPr>
            <w:r w:rsidRPr="009D2C9F">
              <w:t>-9.79</w:t>
            </w:r>
          </w:p>
        </w:tc>
      </w:tr>
    </w:tbl>
    <w:p w:rsidR="009D2C9F" w:rsidRDefault="009D2C9F" w:rsidP="00AE6A13">
      <w:pPr>
        <w:spacing w:before="120" w:after="120"/>
        <w:ind w:firstLineChars="0" w:firstLine="0"/>
        <w:rPr>
          <w:iCs/>
        </w:rPr>
      </w:pPr>
      <w:r>
        <w:t xml:space="preserve">As observed in </w:t>
      </w:r>
      <w:r>
        <w:rPr>
          <w:rFonts w:hint="eastAsia"/>
        </w:rPr>
        <w:t xml:space="preserve">Table </w:t>
      </w:r>
      <w:r>
        <w:t>1, there is 21.91 dB gap from target ISD=150</w:t>
      </w:r>
      <w:r w:rsidR="005351F0">
        <w:t>m for PUSCH with 5</w:t>
      </w:r>
      <w:r>
        <w:t xml:space="preserve">Mbps </w:t>
      </w:r>
      <w:proofErr w:type="spellStart"/>
      <w:r>
        <w:t>eMBB</w:t>
      </w:r>
      <w:proofErr w:type="spellEnd"/>
      <w:r>
        <w:t xml:space="preserve"> service in case of TDD configuration with DDDSU. </w:t>
      </w:r>
      <w:r w:rsidR="00B45827">
        <w:t xml:space="preserve">For VoIP service, there is 2.56 dB gap for 0.02 target residual BLER. </w:t>
      </w:r>
      <w:r>
        <w:t xml:space="preserve">For PUCCH, there are 2.89, 6.69, and 9.36 dB gap for format 1 with 2 UCI bits, format 3 with 11 UCI bits, and format 3 with 22 UCI bits, respectively. For downlink channel, there are -2.26 and -9.79 dB gap for PDSCH with </w:t>
      </w:r>
      <w:proofErr w:type="spellStart"/>
      <w:r>
        <w:t>eMBB</w:t>
      </w:r>
      <w:proofErr w:type="spellEnd"/>
      <w:r>
        <w:t xml:space="preserve"> service and PDCCH, respectively. Based on the results, it is observed that </w:t>
      </w:r>
      <w:r w:rsidRPr="0024562C">
        <w:t>f</w:t>
      </w:r>
      <w:r w:rsidRPr="0024562C">
        <w:rPr>
          <w:rFonts w:hint="eastAsia"/>
          <w:iCs/>
        </w:rPr>
        <w:t>or urban scen</w:t>
      </w:r>
      <w:r>
        <w:rPr>
          <w:rFonts w:hint="eastAsia"/>
          <w:iCs/>
        </w:rPr>
        <w:t>ario</w:t>
      </w:r>
      <w:r w:rsidR="00651272">
        <w:rPr>
          <w:iCs/>
        </w:rPr>
        <w:t xml:space="preserve"> with O-to-I channel</w:t>
      </w:r>
      <w:r>
        <w:rPr>
          <w:rFonts w:hint="eastAsia"/>
          <w:iCs/>
        </w:rPr>
        <w:t xml:space="preserve">, PUSCH enhancement in </w:t>
      </w:r>
      <w:proofErr w:type="spellStart"/>
      <w:r w:rsidRPr="0024562C">
        <w:rPr>
          <w:rFonts w:hint="eastAsia"/>
          <w:iCs/>
        </w:rPr>
        <w:t>eMBB</w:t>
      </w:r>
      <w:proofErr w:type="spellEnd"/>
      <w:r>
        <w:rPr>
          <w:iCs/>
        </w:rPr>
        <w:t xml:space="preserve"> service</w:t>
      </w:r>
      <w:r w:rsidR="00B45827" w:rsidRPr="00B45827">
        <w:rPr>
          <w:iCs/>
        </w:rPr>
        <w:t xml:space="preserve"> </w:t>
      </w:r>
      <w:r w:rsidR="00B45827">
        <w:rPr>
          <w:iCs/>
        </w:rPr>
        <w:t>and VoIP service</w:t>
      </w:r>
      <w:r>
        <w:rPr>
          <w:iCs/>
        </w:rPr>
        <w:t xml:space="preserve"> and PUCCH enhancement</w:t>
      </w:r>
      <w:r w:rsidRPr="0024562C">
        <w:rPr>
          <w:rFonts w:hint="eastAsia"/>
          <w:iCs/>
        </w:rPr>
        <w:t xml:space="preserve"> </w:t>
      </w:r>
      <w:r>
        <w:rPr>
          <w:iCs/>
        </w:rPr>
        <w:t>are</w:t>
      </w:r>
      <w:r w:rsidRPr="0024562C">
        <w:rPr>
          <w:rFonts w:hint="eastAsia"/>
          <w:iCs/>
        </w:rPr>
        <w:t xml:space="preserve"> needed with ISD=</w:t>
      </w:r>
      <w:r w:rsidR="00651272">
        <w:rPr>
          <w:iCs/>
        </w:rPr>
        <w:t>1</w:t>
      </w:r>
      <w:r w:rsidRPr="0024562C">
        <w:rPr>
          <w:rFonts w:hint="eastAsia"/>
          <w:iCs/>
        </w:rPr>
        <w:t>50m</w:t>
      </w:r>
      <w:r w:rsidRPr="0024562C">
        <w:rPr>
          <w:rFonts w:hint="eastAsia"/>
          <w:i/>
          <w:iCs/>
        </w:rPr>
        <w:t>.</w:t>
      </w:r>
      <w:r>
        <w:rPr>
          <w:i/>
          <w:iCs/>
        </w:rPr>
        <w:t xml:space="preserve"> </w:t>
      </w:r>
    </w:p>
    <w:p w:rsidR="0024562C" w:rsidRDefault="0024562C" w:rsidP="00AE6A13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 w:rsidRPr="0024562C">
        <w:rPr>
          <w:b/>
          <w:i/>
          <w:iCs/>
        </w:rPr>
        <w:t xml:space="preserve">Observation </w:t>
      </w:r>
      <w:r w:rsidR="000D14AA">
        <w:rPr>
          <w:b/>
          <w:i/>
          <w:iCs/>
        </w:rPr>
        <w:t>3</w:t>
      </w:r>
      <w:r w:rsidRPr="0024562C">
        <w:rPr>
          <w:b/>
          <w:i/>
          <w:iCs/>
        </w:rPr>
        <w:t xml:space="preserve">. </w:t>
      </w:r>
      <w:r w:rsidR="00C939A3" w:rsidRPr="00C939A3">
        <w:rPr>
          <w:b/>
          <w:i/>
        </w:rPr>
        <w:t>F</w:t>
      </w:r>
      <w:r w:rsidR="00C939A3" w:rsidRPr="00C939A3">
        <w:rPr>
          <w:rFonts w:hint="eastAsia"/>
          <w:b/>
          <w:i/>
          <w:iCs/>
        </w:rPr>
        <w:t>or urban scenario</w:t>
      </w:r>
      <w:r w:rsidR="00651272">
        <w:rPr>
          <w:b/>
          <w:i/>
          <w:iCs/>
        </w:rPr>
        <w:t xml:space="preserve"> with O-to-I channel</w:t>
      </w:r>
      <w:r w:rsidR="00C939A3" w:rsidRPr="00C939A3">
        <w:rPr>
          <w:b/>
          <w:i/>
          <w:iCs/>
        </w:rPr>
        <w:t xml:space="preserve"> for FR2</w:t>
      </w:r>
      <w:r w:rsidR="00C939A3" w:rsidRPr="00C939A3">
        <w:rPr>
          <w:rFonts w:hint="eastAsia"/>
          <w:b/>
          <w:i/>
          <w:iCs/>
        </w:rPr>
        <w:t xml:space="preserve">, PUSCH enhancement in </w:t>
      </w:r>
      <w:r w:rsidR="00602645">
        <w:rPr>
          <w:b/>
          <w:i/>
          <w:iCs/>
        </w:rPr>
        <w:t xml:space="preserve">both </w:t>
      </w:r>
      <w:proofErr w:type="spellStart"/>
      <w:r w:rsidR="00602645" w:rsidRPr="0024562C">
        <w:rPr>
          <w:rFonts w:hint="eastAsia"/>
          <w:b/>
          <w:i/>
          <w:iCs/>
        </w:rPr>
        <w:t>eMBB</w:t>
      </w:r>
      <w:proofErr w:type="spellEnd"/>
      <w:r w:rsidR="00602645">
        <w:rPr>
          <w:b/>
          <w:i/>
          <w:iCs/>
        </w:rPr>
        <w:t xml:space="preserve"> and VoIP services</w:t>
      </w:r>
      <w:r w:rsidR="00C939A3" w:rsidRPr="00C939A3">
        <w:rPr>
          <w:rFonts w:hint="eastAsia"/>
          <w:b/>
          <w:i/>
          <w:iCs/>
        </w:rPr>
        <w:t xml:space="preserve"> is needed with ISD=</w:t>
      </w:r>
      <w:r w:rsidR="00651272">
        <w:rPr>
          <w:b/>
          <w:i/>
          <w:iCs/>
        </w:rPr>
        <w:t>1</w:t>
      </w:r>
      <w:r w:rsidR="00C939A3" w:rsidRPr="00C939A3">
        <w:rPr>
          <w:rFonts w:hint="eastAsia"/>
          <w:b/>
          <w:i/>
          <w:iCs/>
        </w:rPr>
        <w:t>50m.</w:t>
      </w:r>
      <w:r w:rsidR="00C939A3" w:rsidRPr="00C939A3">
        <w:rPr>
          <w:b/>
          <w:i/>
          <w:iCs/>
        </w:rPr>
        <w:t xml:space="preserve"> </w:t>
      </w:r>
    </w:p>
    <w:p w:rsidR="00651272" w:rsidRPr="00C939A3" w:rsidRDefault="00651272" w:rsidP="00AE6A13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 w:rsidRPr="0024562C">
        <w:rPr>
          <w:b/>
          <w:i/>
          <w:iCs/>
        </w:rPr>
        <w:t xml:space="preserve">Observation </w:t>
      </w:r>
      <w:r w:rsidR="000D14AA">
        <w:rPr>
          <w:b/>
          <w:i/>
          <w:iCs/>
        </w:rPr>
        <w:t>4</w:t>
      </w:r>
      <w:r w:rsidRPr="0024562C">
        <w:rPr>
          <w:b/>
          <w:i/>
          <w:iCs/>
        </w:rPr>
        <w:t xml:space="preserve">. </w:t>
      </w:r>
      <w:r w:rsidRPr="00C939A3">
        <w:rPr>
          <w:b/>
          <w:i/>
        </w:rPr>
        <w:t>F</w:t>
      </w:r>
      <w:r w:rsidRPr="00C939A3">
        <w:rPr>
          <w:rFonts w:hint="eastAsia"/>
          <w:b/>
          <w:i/>
          <w:iCs/>
        </w:rPr>
        <w:t>or urban scenario</w:t>
      </w:r>
      <w:r>
        <w:rPr>
          <w:b/>
          <w:i/>
          <w:iCs/>
        </w:rPr>
        <w:t xml:space="preserve"> with O-to-I channel</w:t>
      </w:r>
      <w:r w:rsidRPr="00C939A3">
        <w:rPr>
          <w:b/>
          <w:i/>
          <w:iCs/>
        </w:rPr>
        <w:t xml:space="preserve"> for FR2</w:t>
      </w:r>
      <w:r w:rsidRPr="00C939A3">
        <w:rPr>
          <w:rFonts w:hint="eastAsia"/>
          <w:b/>
          <w:i/>
          <w:iCs/>
        </w:rPr>
        <w:t>, PU</w:t>
      </w:r>
      <w:r>
        <w:rPr>
          <w:b/>
          <w:i/>
          <w:iCs/>
        </w:rPr>
        <w:t>C</w:t>
      </w:r>
      <w:r w:rsidRPr="00C939A3">
        <w:rPr>
          <w:rFonts w:hint="eastAsia"/>
          <w:b/>
          <w:i/>
          <w:iCs/>
        </w:rPr>
        <w:t>CH enhancement</w:t>
      </w:r>
      <w:r>
        <w:rPr>
          <w:rFonts w:hint="eastAsia"/>
          <w:b/>
          <w:i/>
          <w:iCs/>
        </w:rPr>
        <w:t xml:space="preserve"> </w:t>
      </w:r>
      <w:r w:rsidRPr="00C939A3">
        <w:rPr>
          <w:rFonts w:hint="eastAsia"/>
          <w:b/>
          <w:i/>
          <w:iCs/>
        </w:rPr>
        <w:t>is needed with ISD=</w:t>
      </w:r>
      <w:r>
        <w:rPr>
          <w:b/>
          <w:i/>
          <w:iCs/>
        </w:rPr>
        <w:t>1</w:t>
      </w:r>
      <w:r w:rsidRPr="00C939A3">
        <w:rPr>
          <w:rFonts w:hint="eastAsia"/>
          <w:b/>
          <w:i/>
          <w:iCs/>
        </w:rPr>
        <w:t>50m.</w:t>
      </w:r>
      <w:r w:rsidRPr="00C939A3">
        <w:rPr>
          <w:b/>
          <w:i/>
          <w:iCs/>
        </w:rPr>
        <w:t xml:space="preserve"> </w:t>
      </w:r>
    </w:p>
    <w:p w:rsidR="003A1FB7" w:rsidRPr="00AE6A13" w:rsidRDefault="003A1FB7" w:rsidP="003A1FB7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 xml:space="preserve">able 2. </w:t>
      </w:r>
      <w:r w:rsidR="00A226A6">
        <w:rPr>
          <w:b/>
          <w:lang w:eastAsia="zh-CN"/>
        </w:rPr>
        <w:t>Results</w:t>
      </w:r>
      <w:r w:rsidRPr="00AE6A13">
        <w:rPr>
          <w:b/>
          <w:lang w:eastAsia="zh-CN"/>
        </w:rPr>
        <w:t xml:space="preserve"> for urban scenario with NLOS O-to-O channel at FR2</w:t>
      </w:r>
    </w:p>
    <w:tbl>
      <w:tblPr>
        <w:tblW w:w="97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846"/>
        <w:gridCol w:w="909"/>
        <w:gridCol w:w="992"/>
        <w:gridCol w:w="709"/>
        <w:gridCol w:w="992"/>
        <w:gridCol w:w="1276"/>
        <w:gridCol w:w="1192"/>
        <w:gridCol w:w="1038"/>
      </w:tblGrid>
      <w:tr w:rsidR="003A1FB7" w:rsidRPr="003A1FB7" w:rsidTr="002C1147">
        <w:trPr>
          <w:trHeight w:val="20"/>
        </w:trPr>
        <w:tc>
          <w:tcPr>
            <w:tcW w:w="7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Carrier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Service &amp; data rate</w:t>
            </w:r>
          </w:p>
        </w:tc>
        <w:tc>
          <w:tcPr>
            <w:tcW w:w="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 xml:space="preserve">Frame </w:t>
            </w:r>
          </w:p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structure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proofErr w:type="spellStart"/>
            <w:r w:rsidRPr="003A1FB7">
              <w:t>Pathloss</w:t>
            </w:r>
            <w:proofErr w:type="spellEnd"/>
            <w:r w:rsidRPr="003A1FB7">
              <w:t xml:space="preserve"> </w:t>
            </w:r>
          </w:p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model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 xml:space="preserve"># of </w:t>
            </w:r>
          </w:p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PRBs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Required SNR (dB)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 xml:space="preserve">Maximum </w:t>
            </w:r>
          </w:p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path loss (dB)</w:t>
            </w:r>
          </w:p>
        </w:tc>
        <w:tc>
          <w:tcPr>
            <w:tcW w:w="2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Target Performance (dB)</w:t>
            </w:r>
          </w:p>
        </w:tc>
      </w:tr>
      <w:tr w:rsidR="003A1FB7" w:rsidRPr="003A1FB7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ISD=15</w:t>
            </w:r>
            <w:r w:rsidRPr="003A1FB7">
              <w:t>0m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Gap</w:t>
            </w:r>
          </w:p>
        </w:tc>
      </w:tr>
      <w:tr w:rsidR="003A1FB7" w:rsidRPr="003A1FB7" w:rsidTr="002C1147">
        <w:trPr>
          <w:trHeight w:val="20"/>
        </w:trPr>
        <w:tc>
          <w:tcPr>
            <w:tcW w:w="7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lastRenderedPageBreak/>
              <w:t>28GHz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 xml:space="preserve">PUSCH for </w:t>
            </w:r>
            <w:proofErr w:type="spellStart"/>
            <w:r w:rsidRPr="003A1FB7">
              <w:t>eMBB</w:t>
            </w:r>
            <w:proofErr w:type="spellEnd"/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DDDSU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NLOS</w:t>
            </w:r>
          </w:p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(O-to-O)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117.21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Default="003A1FB7" w:rsidP="002C1147">
            <w:pPr>
              <w:spacing w:line="240" w:lineRule="auto"/>
              <w:ind w:firstLineChars="0" w:firstLine="0"/>
            </w:pPr>
            <w:r>
              <w:t>118.2</w:t>
            </w:r>
          </w:p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0.99</w:t>
            </w:r>
          </w:p>
        </w:tc>
      </w:tr>
      <w:tr w:rsidR="000F74E7" w:rsidRPr="003A1FB7" w:rsidTr="002C1147">
        <w:trPr>
          <w:trHeight w:val="20"/>
        </w:trPr>
        <w:tc>
          <w:tcPr>
            <w:tcW w:w="7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VoIP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-8.75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Pr="003A1FB7" w:rsidRDefault="000F74E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137.91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Default="000F74E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0F74E7" w:rsidRDefault="000F74E7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-19.71</w:t>
            </w:r>
          </w:p>
        </w:tc>
      </w:tr>
      <w:tr w:rsidR="003A1FB7" w:rsidRPr="003A1FB7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PUCCH format 1 for UCI 2bits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-7.8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136.19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-17.99</w:t>
            </w:r>
          </w:p>
        </w:tc>
      </w:tr>
      <w:tr w:rsidR="003A1FB7" w:rsidRPr="003A1FB7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PUCCH format 3 for UCI 11bits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-3.9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132.29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-14.09</w:t>
            </w:r>
          </w:p>
        </w:tc>
      </w:tr>
      <w:tr w:rsidR="003A1FB7" w:rsidRPr="003A1FB7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PUCCH format 3 for UCI 22bits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129.49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-11.29</w:t>
            </w:r>
          </w:p>
        </w:tc>
      </w:tr>
      <w:tr w:rsidR="003A1FB7" w:rsidRPr="003A1FB7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 xml:space="preserve">PDSCH for </w:t>
            </w:r>
            <w:proofErr w:type="spellStart"/>
            <w:r w:rsidRPr="003A1FB7">
              <w:t>eMBB</w:t>
            </w:r>
            <w:proofErr w:type="spellEnd"/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3.05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141.38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-23.18</w:t>
            </w:r>
          </w:p>
        </w:tc>
      </w:tr>
      <w:tr w:rsidR="003A1FB7" w:rsidRPr="003A1FB7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PDCCH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-7.88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 w:rsidRPr="003A1FB7">
              <w:t>148.77</w:t>
            </w:r>
          </w:p>
        </w:tc>
        <w:tc>
          <w:tcPr>
            <w:tcW w:w="11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A1FB7" w:rsidRPr="003A1FB7" w:rsidRDefault="003A1FB7" w:rsidP="002C1147">
            <w:pPr>
              <w:spacing w:line="240" w:lineRule="auto"/>
              <w:ind w:firstLineChars="0" w:firstLine="0"/>
            </w:pPr>
            <w:r>
              <w:t>-30.57</w:t>
            </w:r>
          </w:p>
        </w:tc>
      </w:tr>
    </w:tbl>
    <w:p w:rsidR="003A1FB7" w:rsidRDefault="003A1FB7" w:rsidP="00AE6A13">
      <w:pPr>
        <w:spacing w:before="120" w:after="120"/>
        <w:ind w:firstLineChars="0" w:firstLine="0"/>
        <w:rPr>
          <w:iCs/>
        </w:rPr>
      </w:pPr>
      <w:r>
        <w:t xml:space="preserve">As observed in </w:t>
      </w:r>
      <w:r>
        <w:rPr>
          <w:rFonts w:hint="eastAsia"/>
        </w:rPr>
        <w:t xml:space="preserve">Table </w:t>
      </w:r>
      <w:r w:rsidR="005351F0">
        <w:t>2</w:t>
      </w:r>
      <w:r>
        <w:t>, there is</w:t>
      </w:r>
      <w:r w:rsidR="005351F0">
        <w:t xml:space="preserve"> 0</w:t>
      </w:r>
      <w:r>
        <w:t>.9</w:t>
      </w:r>
      <w:r w:rsidR="005351F0">
        <w:t>9</w:t>
      </w:r>
      <w:r>
        <w:t xml:space="preserve"> dB gap from target ISD=150</w:t>
      </w:r>
      <w:r w:rsidR="005351F0">
        <w:t>m for PUSCH with 5</w:t>
      </w:r>
      <w:r>
        <w:t xml:space="preserve">Mbps </w:t>
      </w:r>
      <w:proofErr w:type="spellStart"/>
      <w:r>
        <w:t>eMBB</w:t>
      </w:r>
      <w:proofErr w:type="spellEnd"/>
      <w:r>
        <w:t xml:space="preserve"> service in case of TDD configuration with DDDSU. </w:t>
      </w:r>
      <w:r w:rsidR="000F74E7">
        <w:t xml:space="preserve">For VoIP service, there is -19.71 dB gap for 0.02 target residual BLER. </w:t>
      </w:r>
      <w:r>
        <w:t>For PUCCH, there are</w:t>
      </w:r>
      <w:r w:rsidR="005351F0">
        <w:t xml:space="preserve"> -17.99, -14.09, and -11.29</w:t>
      </w:r>
      <w:r>
        <w:t xml:space="preserve"> dB gap for format 1 with 2 UCI bits, format 3 with 11 UCI bits, and format 3 with 22 UCI bits, respectively. For downlink channel, there are -2</w:t>
      </w:r>
      <w:r w:rsidR="005351F0">
        <w:t>3</w:t>
      </w:r>
      <w:r>
        <w:t>.</w:t>
      </w:r>
      <w:r w:rsidR="005351F0">
        <w:t>18</w:t>
      </w:r>
      <w:r>
        <w:t xml:space="preserve"> and -</w:t>
      </w:r>
      <w:r w:rsidR="005351F0">
        <w:t>30.57</w:t>
      </w:r>
      <w:r>
        <w:t xml:space="preserve"> dB gap for PDSCH with </w:t>
      </w:r>
      <w:proofErr w:type="spellStart"/>
      <w:r>
        <w:t>eMBB</w:t>
      </w:r>
      <w:proofErr w:type="spellEnd"/>
      <w:r>
        <w:t xml:space="preserve"> service and PDCCH, respectively. Based on the results, it is observed that </w:t>
      </w:r>
      <w:r w:rsidRPr="0024562C">
        <w:t>f</w:t>
      </w:r>
      <w:r w:rsidRPr="0024562C">
        <w:rPr>
          <w:rFonts w:hint="eastAsia"/>
          <w:iCs/>
        </w:rPr>
        <w:t>or urban scen</w:t>
      </w:r>
      <w:r>
        <w:rPr>
          <w:rFonts w:hint="eastAsia"/>
          <w:iCs/>
        </w:rPr>
        <w:t>ario</w:t>
      </w:r>
      <w:r w:rsidR="005351F0">
        <w:rPr>
          <w:iCs/>
        </w:rPr>
        <w:t xml:space="preserve"> with O-to-O</w:t>
      </w:r>
      <w:r>
        <w:rPr>
          <w:iCs/>
        </w:rPr>
        <w:t xml:space="preserve"> channel</w:t>
      </w:r>
      <w:r>
        <w:rPr>
          <w:rFonts w:hint="eastAsia"/>
          <w:iCs/>
        </w:rPr>
        <w:t xml:space="preserve">, PUSCH enhancement in </w:t>
      </w:r>
      <w:proofErr w:type="spellStart"/>
      <w:r w:rsidRPr="0024562C">
        <w:rPr>
          <w:rFonts w:hint="eastAsia"/>
          <w:iCs/>
        </w:rPr>
        <w:t>eMBB</w:t>
      </w:r>
      <w:proofErr w:type="spellEnd"/>
      <w:r>
        <w:rPr>
          <w:iCs/>
        </w:rPr>
        <w:t xml:space="preserve"> service and PUCCH enhancement</w:t>
      </w:r>
      <w:r w:rsidRPr="0024562C">
        <w:rPr>
          <w:rFonts w:hint="eastAsia"/>
          <w:iCs/>
        </w:rPr>
        <w:t xml:space="preserve"> </w:t>
      </w:r>
      <w:r>
        <w:rPr>
          <w:iCs/>
        </w:rPr>
        <w:t>are</w:t>
      </w:r>
      <w:r w:rsidRPr="0024562C">
        <w:rPr>
          <w:rFonts w:hint="eastAsia"/>
          <w:iCs/>
        </w:rPr>
        <w:t xml:space="preserve"> needed with ISD=</w:t>
      </w:r>
      <w:r>
        <w:rPr>
          <w:iCs/>
        </w:rPr>
        <w:t>1</w:t>
      </w:r>
      <w:r w:rsidRPr="0024562C">
        <w:rPr>
          <w:rFonts w:hint="eastAsia"/>
          <w:iCs/>
        </w:rPr>
        <w:t>50m</w:t>
      </w:r>
      <w:r w:rsidRPr="0024562C">
        <w:rPr>
          <w:rFonts w:hint="eastAsia"/>
          <w:i/>
          <w:iCs/>
        </w:rPr>
        <w:t>.</w:t>
      </w:r>
      <w:r>
        <w:rPr>
          <w:i/>
          <w:iCs/>
        </w:rPr>
        <w:t xml:space="preserve"> </w:t>
      </w:r>
    </w:p>
    <w:p w:rsidR="005351F0" w:rsidRPr="0024562C" w:rsidRDefault="005351F0" w:rsidP="00AE6A13">
      <w:pPr>
        <w:tabs>
          <w:tab w:val="num" w:pos="2160"/>
        </w:tabs>
        <w:spacing w:before="120" w:after="120"/>
        <w:ind w:firstLine="196"/>
      </w:pPr>
      <w:r>
        <w:rPr>
          <w:b/>
          <w:i/>
          <w:iCs/>
        </w:rPr>
        <w:t xml:space="preserve">Observation </w:t>
      </w:r>
      <w:r w:rsidR="000D14AA">
        <w:rPr>
          <w:b/>
          <w:i/>
          <w:iCs/>
        </w:rPr>
        <w:t>5</w:t>
      </w:r>
      <w:r w:rsidR="003A1FB7" w:rsidRPr="0024562C">
        <w:rPr>
          <w:b/>
          <w:i/>
          <w:iCs/>
        </w:rPr>
        <w:t xml:space="preserve">. </w:t>
      </w:r>
      <w:r w:rsidR="003A1FB7" w:rsidRPr="00C939A3">
        <w:rPr>
          <w:b/>
          <w:i/>
        </w:rPr>
        <w:t>F</w:t>
      </w:r>
      <w:r w:rsidR="003A1FB7" w:rsidRPr="00C939A3">
        <w:rPr>
          <w:rFonts w:hint="eastAsia"/>
          <w:b/>
          <w:i/>
          <w:iCs/>
        </w:rPr>
        <w:t>or urban scenario</w:t>
      </w:r>
      <w:r>
        <w:rPr>
          <w:b/>
          <w:i/>
          <w:iCs/>
        </w:rPr>
        <w:t xml:space="preserve"> with O-to-O</w:t>
      </w:r>
      <w:r w:rsidR="003A1FB7">
        <w:rPr>
          <w:b/>
          <w:i/>
          <w:iCs/>
        </w:rPr>
        <w:t xml:space="preserve"> channel</w:t>
      </w:r>
      <w:r w:rsidR="003A1FB7" w:rsidRPr="00C939A3">
        <w:rPr>
          <w:b/>
          <w:i/>
          <w:iCs/>
        </w:rPr>
        <w:t xml:space="preserve"> for FR2</w:t>
      </w:r>
      <w:r w:rsidR="003A1FB7" w:rsidRPr="00C939A3">
        <w:rPr>
          <w:rFonts w:hint="eastAsia"/>
          <w:b/>
          <w:i/>
          <w:iCs/>
        </w:rPr>
        <w:t xml:space="preserve">, PUSCH enhancement in </w:t>
      </w:r>
      <w:proofErr w:type="spellStart"/>
      <w:r w:rsidR="003A1FB7" w:rsidRPr="00C939A3">
        <w:rPr>
          <w:rFonts w:hint="eastAsia"/>
          <w:b/>
          <w:i/>
          <w:iCs/>
        </w:rPr>
        <w:t>eMBB</w:t>
      </w:r>
      <w:proofErr w:type="spellEnd"/>
      <w:r w:rsidR="003A1FB7" w:rsidRPr="00C939A3">
        <w:rPr>
          <w:rFonts w:hint="eastAsia"/>
          <w:b/>
          <w:i/>
          <w:iCs/>
        </w:rPr>
        <w:t xml:space="preserve"> is needed with ISD=</w:t>
      </w:r>
      <w:r w:rsidR="003A1FB7">
        <w:rPr>
          <w:b/>
          <w:i/>
          <w:iCs/>
        </w:rPr>
        <w:t>1</w:t>
      </w:r>
      <w:r w:rsidR="003A1FB7" w:rsidRPr="00C939A3">
        <w:rPr>
          <w:rFonts w:hint="eastAsia"/>
          <w:b/>
          <w:i/>
          <w:iCs/>
        </w:rPr>
        <w:t>50m.</w:t>
      </w:r>
      <w:r w:rsidR="003A1FB7" w:rsidRPr="00C939A3">
        <w:rPr>
          <w:b/>
          <w:i/>
          <w:iCs/>
        </w:rPr>
        <w:t xml:space="preserve"> </w:t>
      </w:r>
    </w:p>
    <w:p w:rsidR="000B35C7" w:rsidRDefault="00A226A6" w:rsidP="000B35C7">
      <w:pPr>
        <w:pStyle w:val="2"/>
        <w:tabs>
          <w:tab w:val="clear" w:pos="5113"/>
          <w:tab w:val="num" w:pos="709"/>
        </w:tabs>
        <w:ind w:left="709" w:hanging="709"/>
        <w:rPr>
          <w:lang w:val="en-US" w:eastAsia="ko-KR"/>
        </w:rPr>
      </w:pPr>
      <w:r>
        <w:rPr>
          <w:lang w:val="en-US" w:eastAsia="ko-KR"/>
        </w:rPr>
        <w:t>S</w:t>
      </w:r>
      <w:r w:rsidR="005351F0">
        <w:rPr>
          <w:lang w:val="en-US" w:eastAsia="ko-KR"/>
        </w:rPr>
        <w:t xml:space="preserve">uburban </w:t>
      </w:r>
      <w:r w:rsidR="000B35C7">
        <w:rPr>
          <w:lang w:val="en-US" w:eastAsia="ko-KR"/>
        </w:rPr>
        <w:t>scenario</w:t>
      </w:r>
      <w:r w:rsidR="0024562C">
        <w:rPr>
          <w:lang w:val="en-US" w:eastAsia="ko-KR"/>
        </w:rPr>
        <w:t xml:space="preserve"> </w:t>
      </w:r>
      <w:r w:rsidR="005351F0">
        <w:rPr>
          <w:lang w:val="en-US" w:eastAsia="ko-KR"/>
        </w:rPr>
        <w:t>at 28</w:t>
      </w:r>
      <w:r w:rsidR="00C939A3">
        <w:rPr>
          <w:lang w:val="en-US" w:eastAsia="ko-KR"/>
        </w:rPr>
        <w:t>GHz</w:t>
      </w:r>
    </w:p>
    <w:p w:rsidR="0024562C" w:rsidRDefault="00CF3C39" w:rsidP="00AE6A13">
      <w:pPr>
        <w:spacing w:before="120" w:after="120"/>
        <w:ind w:firstLineChars="0" w:firstLine="0"/>
      </w:pPr>
      <w:r>
        <w:t>B</w:t>
      </w:r>
      <w:r w:rsidR="0024562C">
        <w:rPr>
          <w:rFonts w:hint="eastAsia"/>
        </w:rPr>
        <w:t xml:space="preserve">aseline performance </w:t>
      </w:r>
      <w:proofErr w:type="gramStart"/>
      <w:r w:rsidR="0024562C">
        <w:rPr>
          <w:rFonts w:hint="eastAsia"/>
        </w:rPr>
        <w:t>is provided</w:t>
      </w:r>
      <w:proofErr w:type="gramEnd"/>
      <w:r w:rsidR="0024562C">
        <w:t xml:space="preserve"> for </w:t>
      </w:r>
      <w:r w:rsidR="005351F0">
        <w:t>suburban</w:t>
      </w:r>
      <w:r w:rsidR="0024562C">
        <w:t xml:space="preserve"> scenario</w:t>
      </w:r>
      <w:r w:rsidR="0024562C">
        <w:rPr>
          <w:rFonts w:hint="eastAsia"/>
        </w:rPr>
        <w:t xml:space="preserve"> with </w:t>
      </w:r>
      <w:r w:rsidR="005351F0">
        <w:t>28</w:t>
      </w:r>
      <w:r w:rsidR="00C939A3">
        <w:t xml:space="preserve"> </w:t>
      </w:r>
      <w:r w:rsidR="0024562C">
        <w:rPr>
          <w:rFonts w:hint="eastAsia"/>
        </w:rPr>
        <w:t>GHz carrier frequency</w:t>
      </w:r>
      <w:r w:rsidR="0024562C">
        <w:t xml:space="preserve">. </w:t>
      </w:r>
      <w:r w:rsidR="00237137">
        <w:rPr>
          <w:rFonts w:eastAsia="SimSun"/>
          <w:lang w:eastAsia="zh-CN"/>
        </w:rPr>
        <w:t xml:space="preserve">In addition, we consider </w:t>
      </w:r>
      <w:r w:rsidR="005351F0">
        <w:rPr>
          <w:rFonts w:eastAsia="SimSun"/>
          <w:lang w:eastAsia="zh-CN"/>
        </w:rPr>
        <w:t xml:space="preserve">NLOS O-to-I and </w:t>
      </w:r>
      <w:r w:rsidR="00237137">
        <w:rPr>
          <w:rFonts w:eastAsia="SimSun"/>
          <w:lang w:eastAsia="zh-CN"/>
        </w:rPr>
        <w:t>NLOS O-to-O</w:t>
      </w:r>
      <w:r w:rsidR="005351F0">
        <w:rPr>
          <w:rFonts w:eastAsia="SimSun"/>
          <w:lang w:eastAsia="zh-CN"/>
        </w:rPr>
        <w:t xml:space="preserve"> (UE speed: 30/120 km/h)</w:t>
      </w:r>
      <w:r w:rsidR="00237137">
        <w:rPr>
          <w:rFonts w:eastAsia="SimSun"/>
          <w:lang w:eastAsia="zh-CN"/>
        </w:rPr>
        <w:t xml:space="preserve"> channel. </w:t>
      </w:r>
      <w:r w:rsidR="0024562C">
        <w:t xml:space="preserve">For </w:t>
      </w:r>
      <w:r w:rsidR="005351F0">
        <w:t xml:space="preserve">suburban </w:t>
      </w:r>
      <w:r w:rsidR="0024562C">
        <w:t xml:space="preserve">scenario, the target ISD is </w:t>
      </w:r>
      <w:r w:rsidR="005351F0">
        <w:t>40</w:t>
      </w:r>
      <w:r w:rsidR="00C939A3">
        <w:t>0</w:t>
      </w:r>
      <w:r w:rsidR="0024562C">
        <w:t>m and thus</w:t>
      </w:r>
      <w:r w:rsidR="0024562C">
        <w:rPr>
          <w:rFonts w:hint="eastAsia"/>
        </w:rPr>
        <w:t xml:space="preserve"> the target </w:t>
      </w:r>
      <w:r w:rsidR="0024562C">
        <w:t>performance</w:t>
      </w:r>
      <w:r w:rsidR="0024562C">
        <w:rPr>
          <w:rFonts w:hint="eastAsia"/>
        </w:rPr>
        <w:t xml:space="preserve"> for ISD=</w:t>
      </w:r>
      <w:r w:rsidR="005351F0">
        <w:t>40</w:t>
      </w:r>
      <w:r w:rsidR="00C939A3">
        <w:t>0</w:t>
      </w:r>
      <w:r w:rsidR="0024562C">
        <w:rPr>
          <w:rFonts w:hint="eastAsia"/>
        </w:rPr>
        <w:t xml:space="preserve">m </w:t>
      </w:r>
      <w:proofErr w:type="gramStart"/>
      <w:r w:rsidR="0024562C">
        <w:rPr>
          <w:rFonts w:hint="eastAsia"/>
        </w:rPr>
        <w:t xml:space="preserve">is </w:t>
      </w:r>
      <w:r w:rsidR="0024562C">
        <w:t>calculated</w:t>
      </w:r>
      <w:proofErr w:type="gramEnd"/>
      <w:r w:rsidR="0024562C">
        <w:t xml:space="preserve"> based on the path loss model in [</w:t>
      </w:r>
      <w:r w:rsidR="002B7875">
        <w:t>S</w:t>
      </w:r>
      <w:r w:rsidR="0024562C">
        <w:t xml:space="preserve">ection 7.4.1, </w:t>
      </w:r>
      <w:r w:rsidR="002B7875">
        <w:t>4</w:t>
      </w:r>
      <w:r w:rsidR="0024562C">
        <w:t xml:space="preserve">] as </w:t>
      </w:r>
      <w:r w:rsidR="005351F0">
        <w:t>134.85</w:t>
      </w:r>
      <w:r w:rsidR="0024562C">
        <w:t xml:space="preserve"> dB in terms of path loss. </w:t>
      </w:r>
    </w:p>
    <w:p w:rsidR="005351F0" w:rsidRPr="00AE6A13" w:rsidRDefault="005351F0" w:rsidP="005351F0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 xml:space="preserve">able </w:t>
      </w:r>
      <w:r w:rsidR="00F05EFA">
        <w:rPr>
          <w:b/>
          <w:lang w:eastAsia="zh-CN"/>
        </w:rPr>
        <w:t>3</w:t>
      </w:r>
      <w:r w:rsidRPr="00AE6A13">
        <w:rPr>
          <w:b/>
          <w:lang w:eastAsia="zh-CN"/>
        </w:rPr>
        <w:t xml:space="preserve">. </w:t>
      </w:r>
      <w:r w:rsidR="00A226A6">
        <w:rPr>
          <w:b/>
          <w:lang w:eastAsia="zh-CN"/>
        </w:rPr>
        <w:t>R</w:t>
      </w:r>
      <w:r w:rsidRPr="00AE6A13">
        <w:rPr>
          <w:b/>
          <w:lang w:eastAsia="zh-CN"/>
        </w:rPr>
        <w:t xml:space="preserve">esults for </w:t>
      </w:r>
      <w:r w:rsidR="00430D62" w:rsidRPr="00AE6A13">
        <w:rPr>
          <w:b/>
          <w:lang w:eastAsia="zh-CN"/>
        </w:rPr>
        <w:t>sub</w:t>
      </w:r>
      <w:r w:rsidRPr="00AE6A13">
        <w:rPr>
          <w:b/>
          <w:lang w:eastAsia="zh-CN"/>
        </w:rPr>
        <w:t>urban scenario with NLOS O-to-I channel at FR2</w:t>
      </w:r>
    </w:p>
    <w:tbl>
      <w:tblPr>
        <w:tblW w:w="97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2439"/>
        <w:gridCol w:w="990"/>
        <w:gridCol w:w="852"/>
        <w:gridCol w:w="709"/>
        <w:gridCol w:w="992"/>
        <w:gridCol w:w="1116"/>
        <w:gridCol w:w="1147"/>
        <w:gridCol w:w="675"/>
      </w:tblGrid>
      <w:tr w:rsidR="005351F0" w:rsidRPr="005351F0" w:rsidTr="002C1147">
        <w:trPr>
          <w:trHeight w:val="20"/>
        </w:trPr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Carrier</w:t>
            </w:r>
          </w:p>
        </w:tc>
        <w:tc>
          <w:tcPr>
            <w:tcW w:w="24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Service &amp; data rate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 xml:space="preserve">Frame </w:t>
            </w:r>
          </w:p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structure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proofErr w:type="spellStart"/>
            <w:r w:rsidRPr="005351F0">
              <w:rPr>
                <w:lang w:eastAsia="zh-CN"/>
              </w:rPr>
              <w:t>Pathloss</w:t>
            </w:r>
            <w:proofErr w:type="spellEnd"/>
            <w:r w:rsidRPr="005351F0">
              <w:rPr>
                <w:lang w:eastAsia="zh-CN"/>
              </w:rPr>
              <w:t xml:space="preserve"> </w:t>
            </w:r>
          </w:p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model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 xml:space="preserve"># of </w:t>
            </w:r>
          </w:p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PRBs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Required SNR (dB)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 xml:space="preserve">Maximum </w:t>
            </w:r>
          </w:p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path loss (dB)</w:t>
            </w: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Target Performance (dB)</w:t>
            </w:r>
          </w:p>
        </w:tc>
      </w:tr>
      <w:tr w:rsidR="005351F0" w:rsidRPr="005351F0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ISD=400m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Gap</w:t>
            </w:r>
          </w:p>
        </w:tc>
      </w:tr>
      <w:tr w:rsidR="005351F0" w:rsidRPr="005351F0" w:rsidTr="002C1147">
        <w:trPr>
          <w:trHeight w:val="20"/>
        </w:trPr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28GHz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 xml:space="preserve">PUSCH for </w:t>
            </w:r>
            <w:proofErr w:type="spellStart"/>
            <w:r w:rsidRPr="005351F0">
              <w:rPr>
                <w:lang w:eastAsia="zh-CN"/>
              </w:rPr>
              <w:t>eMBB</w:t>
            </w:r>
            <w:proofErr w:type="spell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DDDSU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NLOS</w:t>
            </w:r>
          </w:p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(O-to-I)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0.1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114.16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134.85</w:t>
            </w:r>
          </w:p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20.69</w:t>
            </w:r>
          </w:p>
        </w:tc>
      </w:tr>
      <w:tr w:rsidR="00EB090B" w:rsidRPr="005351F0" w:rsidTr="00DF6158">
        <w:trPr>
          <w:trHeight w:val="20"/>
        </w:trPr>
        <w:tc>
          <w:tcPr>
            <w:tcW w:w="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VoIP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DDDSU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-7.4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115.64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5351F0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19.21</w:t>
            </w:r>
          </w:p>
        </w:tc>
      </w:tr>
      <w:tr w:rsidR="005351F0" w:rsidRPr="005351F0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PUCCH format 1 for UCI 2bits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-7.7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115.31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19.54</w:t>
            </w:r>
          </w:p>
        </w:tc>
      </w:tr>
      <w:tr w:rsidR="005351F0" w:rsidRPr="005351F0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PUCCH format 3 for UCI 11bits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-3.9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111.51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23.34</w:t>
            </w:r>
          </w:p>
        </w:tc>
      </w:tr>
      <w:tr w:rsidR="005351F0" w:rsidRPr="005351F0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PUCCH format 3 for UCI 22bits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-1.23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108.84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26.01</w:t>
            </w:r>
          </w:p>
        </w:tc>
      </w:tr>
      <w:tr w:rsidR="005351F0" w:rsidRPr="005351F0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 xml:space="preserve">PDSCH for </w:t>
            </w:r>
            <w:proofErr w:type="spellStart"/>
            <w:r w:rsidRPr="005351F0">
              <w:rPr>
                <w:lang w:eastAsia="zh-CN"/>
              </w:rPr>
              <w:t>eMBB</w:t>
            </w:r>
            <w:proofErr w:type="spell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DDDSU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4.5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132.99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1.86</w:t>
            </w:r>
          </w:p>
        </w:tc>
      </w:tr>
      <w:tr w:rsidR="005351F0" w:rsidRPr="005351F0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PDCCH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-7.88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127.99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5351F0" w:rsidRPr="005351F0" w:rsidRDefault="005351F0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5351F0">
              <w:rPr>
                <w:lang w:eastAsia="zh-CN"/>
              </w:rPr>
              <w:t>6.86</w:t>
            </w:r>
          </w:p>
        </w:tc>
      </w:tr>
    </w:tbl>
    <w:p w:rsidR="005351F0" w:rsidRDefault="005351F0" w:rsidP="00AE6A13">
      <w:pPr>
        <w:spacing w:before="120" w:after="120"/>
        <w:ind w:firstLineChars="0" w:firstLine="0"/>
        <w:rPr>
          <w:iCs/>
        </w:rPr>
      </w:pPr>
      <w:r>
        <w:t xml:space="preserve">As observed in </w:t>
      </w:r>
      <w:r>
        <w:rPr>
          <w:rFonts w:hint="eastAsia"/>
        </w:rPr>
        <w:t xml:space="preserve">Table </w:t>
      </w:r>
      <w:r w:rsidR="00F05EFA">
        <w:t>3</w:t>
      </w:r>
      <w:r>
        <w:t xml:space="preserve">, there is 20.69 dB gap from target ISD=400m for PUSCH with 50kbps </w:t>
      </w:r>
      <w:proofErr w:type="spellStart"/>
      <w:r>
        <w:t>eMBB</w:t>
      </w:r>
      <w:proofErr w:type="spellEnd"/>
      <w:r>
        <w:t xml:space="preserve"> service in case of TDD configuration with DDDSU. </w:t>
      </w:r>
      <w:r w:rsidR="00EB090B">
        <w:t xml:space="preserve">For VoIP service, there is 19.21 dB gap for 0.02 target residual BLER. </w:t>
      </w:r>
      <w:r>
        <w:t xml:space="preserve">For PUCCH, there are 19.54, 23.34, and 26.01 dB gap for format 1 with 2 UCI bits, format 3 with 11 UCI bits, and format 3 with 22 UCI bits, respectively. For downlink channel, there are 1.86 and 6.86 dB gap for PDSCH with </w:t>
      </w:r>
      <w:proofErr w:type="spellStart"/>
      <w:r>
        <w:t>eMBB</w:t>
      </w:r>
      <w:proofErr w:type="spellEnd"/>
      <w:r>
        <w:t xml:space="preserve"> service and PDCCH, </w:t>
      </w:r>
      <w:r>
        <w:lastRenderedPageBreak/>
        <w:t xml:space="preserve">respectively. Based on the results, it is observed that </w:t>
      </w:r>
      <w:r w:rsidRPr="0024562C">
        <w:t>f</w:t>
      </w:r>
      <w:r w:rsidRPr="0024562C">
        <w:rPr>
          <w:rFonts w:hint="eastAsia"/>
          <w:iCs/>
        </w:rPr>
        <w:t xml:space="preserve">or </w:t>
      </w:r>
      <w:r>
        <w:rPr>
          <w:iCs/>
        </w:rPr>
        <w:t>sub</w:t>
      </w:r>
      <w:r w:rsidRPr="0024562C">
        <w:rPr>
          <w:rFonts w:hint="eastAsia"/>
          <w:iCs/>
        </w:rPr>
        <w:t>urban scen</w:t>
      </w:r>
      <w:r>
        <w:rPr>
          <w:rFonts w:hint="eastAsia"/>
          <w:iCs/>
        </w:rPr>
        <w:t>ario</w:t>
      </w:r>
      <w:r>
        <w:rPr>
          <w:iCs/>
        </w:rPr>
        <w:t xml:space="preserve"> with O-to-I channel</w:t>
      </w:r>
      <w:r>
        <w:rPr>
          <w:rFonts w:hint="eastAsia"/>
          <w:iCs/>
        </w:rPr>
        <w:t>, PUSCH</w:t>
      </w:r>
      <w:r>
        <w:rPr>
          <w:iCs/>
        </w:rPr>
        <w:t>, PUCCH, PDSCH, and PDCCH</w:t>
      </w:r>
      <w:r>
        <w:rPr>
          <w:rFonts w:hint="eastAsia"/>
          <w:iCs/>
        </w:rPr>
        <w:t xml:space="preserve"> enhancement </w:t>
      </w:r>
      <w:r>
        <w:rPr>
          <w:iCs/>
        </w:rPr>
        <w:t>are</w:t>
      </w:r>
      <w:r w:rsidRPr="0024562C">
        <w:rPr>
          <w:rFonts w:hint="eastAsia"/>
          <w:iCs/>
        </w:rPr>
        <w:t xml:space="preserve"> needed with ISD=</w:t>
      </w:r>
      <w:r>
        <w:rPr>
          <w:iCs/>
        </w:rPr>
        <w:t>1</w:t>
      </w:r>
      <w:r w:rsidRPr="0024562C">
        <w:rPr>
          <w:rFonts w:hint="eastAsia"/>
          <w:iCs/>
        </w:rPr>
        <w:t>50m</w:t>
      </w:r>
      <w:r w:rsidRPr="0024562C">
        <w:rPr>
          <w:rFonts w:hint="eastAsia"/>
          <w:i/>
          <w:iCs/>
        </w:rPr>
        <w:t>.</w:t>
      </w:r>
      <w:r>
        <w:rPr>
          <w:i/>
          <w:iCs/>
        </w:rPr>
        <w:t xml:space="preserve"> </w:t>
      </w:r>
    </w:p>
    <w:p w:rsidR="002C1147" w:rsidRDefault="005351F0" w:rsidP="002C1147">
      <w:pPr>
        <w:spacing w:before="0" w:after="0" w:line="240" w:lineRule="auto"/>
        <w:ind w:firstLineChars="0" w:firstLine="0"/>
        <w:jc w:val="left"/>
        <w:rPr>
          <w:b/>
          <w:lang w:eastAsia="zh-CN"/>
        </w:rPr>
      </w:pPr>
      <w:r>
        <w:rPr>
          <w:b/>
          <w:i/>
          <w:iCs/>
        </w:rPr>
        <w:t xml:space="preserve">Observation </w:t>
      </w:r>
      <w:r w:rsidR="00834670">
        <w:rPr>
          <w:b/>
          <w:i/>
          <w:iCs/>
        </w:rPr>
        <w:t>6</w:t>
      </w:r>
      <w:r w:rsidRPr="0024562C">
        <w:rPr>
          <w:b/>
          <w:i/>
          <w:iCs/>
        </w:rPr>
        <w:t xml:space="preserve">. </w:t>
      </w:r>
      <w:r w:rsidRPr="00C939A3">
        <w:rPr>
          <w:b/>
          <w:i/>
        </w:rPr>
        <w:t>F</w:t>
      </w:r>
      <w:r w:rsidRPr="00C939A3">
        <w:rPr>
          <w:rFonts w:hint="eastAsia"/>
          <w:b/>
          <w:i/>
          <w:iCs/>
        </w:rPr>
        <w:t xml:space="preserve">or </w:t>
      </w:r>
      <w:r w:rsidR="00430D62">
        <w:rPr>
          <w:b/>
          <w:i/>
          <w:iCs/>
        </w:rPr>
        <w:t>sub</w:t>
      </w:r>
      <w:r w:rsidRPr="00C939A3">
        <w:rPr>
          <w:rFonts w:hint="eastAsia"/>
          <w:b/>
          <w:i/>
          <w:iCs/>
        </w:rPr>
        <w:t>urban scenario</w:t>
      </w:r>
      <w:r>
        <w:rPr>
          <w:b/>
          <w:i/>
          <w:iCs/>
        </w:rPr>
        <w:t xml:space="preserve"> with O-to-I channel</w:t>
      </w:r>
      <w:r w:rsidRPr="00C939A3">
        <w:rPr>
          <w:b/>
          <w:i/>
          <w:iCs/>
        </w:rPr>
        <w:t xml:space="preserve"> for FR2</w:t>
      </w:r>
      <w:r w:rsidRPr="00C939A3">
        <w:rPr>
          <w:rFonts w:hint="eastAsia"/>
          <w:b/>
          <w:i/>
          <w:iCs/>
        </w:rPr>
        <w:t>, PUSCH</w:t>
      </w:r>
      <w:r>
        <w:rPr>
          <w:b/>
          <w:i/>
          <w:iCs/>
        </w:rPr>
        <w:t>, PUCCH, PDSCH, and PDCCH</w:t>
      </w:r>
      <w:r w:rsidRPr="00C939A3">
        <w:rPr>
          <w:rFonts w:hint="eastAsia"/>
          <w:b/>
          <w:i/>
          <w:iCs/>
        </w:rPr>
        <w:t xml:space="preserve"> enhancement</w:t>
      </w:r>
      <w:r>
        <w:rPr>
          <w:rFonts w:hint="eastAsia"/>
          <w:b/>
          <w:i/>
          <w:iCs/>
        </w:rPr>
        <w:t xml:space="preserve"> </w:t>
      </w:r>
      <w:r>
        <w:rPr>
          <w:b/>
          <w:i/>
          <w:iCs/>
        </w:rPr>
        <w:t>are</w:t>
      </w:r>
      <w:r w:rsidRPr="00C939A3">
        <w:rPr>
          <w:rFonts w:hint="eastAsia"/>
          <w:b/>
          <w:i/>
          <w:iCs/>
        </w:rPr>
        <w:t xml:space="preserve"> needed with ISD=</w:t>
      </w:r>
      <w:r>
        <w:rPr>
          <w:b/>
          <w:i/>
          <w:iCs/>
        </w:rPr>
        <w:t>40</w:t>
      </w:r>
      <w:r w:rsidRPr="00C939A3">
        <w:rPr>
          <w:rFonts w:hint="eastAsia"/>
          <w:b/>
          <w:i/>
          <w:iCs/>
        </w:rPr>
        <w:t>0m.</w:t>
      </w:r>
      <w:r w:rsidRPr="00C939A3">
        <w:rPr>
          <w:b/>
          <w:i/>
          <w:iCs/>
        </w:rPr>
        <w:t xml:space="preserve"> </w:t>
      </w:r>
    </w:p>
    <w:p w:rsidR="002C1147" w:rsidRDefault="002C1147" w:rsidP="002C1147">
      <w:pPr>
        <w:spacing w:before="0" w:after="0" w:line="240" w:lineRule="auto"/>
        <w:ind w:firstLineChars="0" w:firstLine="0"/>
        <w:jc w:val="left"/>
        <w:rPr>
          <w:b/>
          <w:lang w:eastAsia="zh-CN"/>
        </w:rPr>
      </w:pPr>
    </w:p>
    <w:p w:rsidR="00A53604" w:rsidRPr="00AE6A13" w:rsidRDefault="00A53604" w:rsidP="000D7F58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 xml:space="preserve">able 4. </w:t>
      </w:r>
      <w:r w:rsidR="00A226A6">
        <w:rPr>
          <w:b/>
          <w:lang w:eastAsia="zh-CN"/>
        </w:rPr>
        <w:t>Results</w:t>
      </w:r>
      <w:r w:rsidRPr="00AE6A13">
        <w:rPr>
          <w:b/>
          <w:lang w:eastAsia="zh-CN"/>
        </w:rPr>
        <w:t xml:space="preserve"> for </w:t>
      </w:r>
      <w:r w:rsidR="00430D62" w:rsidRPr="00AE6A13">
        <w:rPr>
          <w:b/>
          <w:lang w:eastAsia="zh-CN"/>
        </w:rPr>
        <w:t xml:space="preserve">suburban </w:t>
      </w:r>
      <w:r w:rsidRPr="00AE6A13">
        <w:rPr>
          <w:b/>
          <w:lang w:eastAsia="zh-CN"/>
        </w:rPr>
        <w:t>scenario with NLOS O-to-O (30km/h) channel at FR2</w:t>
      </w:r>
    </w:p>
    <w:tbl>
      <w:tblPr>
        <w:tblW w:w="9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65"/>
        <w:gridCol w:w="909"/>
        <w:gridCol w:w="992"/>
        <w:gridCol w:w="709"/>
        <w:gridCol w:w="992"/>
        <w:gridCol w:w="1090"/>
        <w:gridCol w:w="1287"/>
        <w:gridCol w:w="1180"/>
      </w:tblGrid>
      <w:tr w:rsidR="00A53604" w:rsidRPr="00A53604" w:rsidTr="002C1147">
        <w:trPr>
          <w:trHeight w:val="20"/>
        </w:trPr>
        <w:tc>
          <w:tcPr>
            <w:tcW w:w="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Carrier</w:t>
            </w:r>
          </w:p>
        </w:tc>
        <w:tc>
          <w:tcPr>
            <w:tcW w:w="1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 xml:space="preserve">Service 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&amp; data rate</w:t>
            </w:r>
          </w:p>
        </w:tc>
        <w:tc>
          <w:tcPr>
            <w:tcW w:w="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 xml:space="preserve">Frame 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structure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proofErr w:type="spellStart"/>
            <w:r w:rsidRPr="00A53604">
              <w:rPr>
                <w:lang w:eastAsia="zh-CN"/>
              </w:rPr>
              <w:t>Pathloss</w:t>
            </w:r>
            <w:proofErr w:type="spellEnd"/>
            <w:r w:rsidRPr="00A53604">
              <w:rPr>
                <w:lang w:eastAsia="zh-CN"/>
              </w:rPr>
              <w:t xml:space="preserve"> 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model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 xml:space="preserve"># of 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PRBs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Required SNR (dB)</w:t>
            </w:r>
          </w:p>
        </w:tc>
        <w:tc>
          <w:tcPr>
            <w:tcW w:w="10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 xml:space="preserve">Maximum 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path loss (dB)</w:t>
            </w:r>
          </w:p>
        </w:tc>
        <w:tc>
          <w:tcPr>
            <w:tcW w:w="2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Target Performance (dB)</w:t>
            </w:r>
          </w:p>
        </w:tc>
      </w:tr>
      <w:tr w:rsidR="00A53604" w:rsidRPr="00A53604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0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ISD=400m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Gap</w:t>
            </w:r>
          </w:p>
        </w:tc>
      </w:tr>
      <w:tr w:rsidR="00A53604" w:rsidRPr="00A53604" w:rsidTr="002C1147">
        <w:trPr>
          <w:trHeight w:val="20"/>
        </w:trPr>
        <w:tc>
          <w:tcPr>
            <w:tcW w:w="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28GHz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 xml:space="preserve">PUSCH for </w:t>
            </w:r>
            <w:proofErr w:type="spellStart"/>
            <w:r w:rsidRPr="00A53604">
              <w:rPr>
                <w:lang w:eastAsia="zh-CN"/>
              </w:rPr>
              <w:t>eMBB</w:t>
            </w:r>
            <w:proofErr w:type="spellEnd"/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DDDSU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NLOS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(O-to-O)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-0.25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135.43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134.85</w:t>
            </w:r>
          </w:p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-0.58</w:t>
            </w:r>
          </w:p>
        </w:tc>
      </w:tr>
      <w:tr w:rsidR="00EB090B" w:rsidRPr="00A53604" w:rsidTr="00DF6158">
        <w:trPr>
          <w:trHeight w:val="20"/>
        </w:trPr>
        <w:tc>
          <w:tcPr>
            <w:tcW w:w="7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VoIP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-8.75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137.91</w:t>
            </w:r>
          </w:p>
        </w:tc>
        <w:tc>
          <w:tcPr>
            <w:tcW w:w="1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EB090B" w:rsidRPr="00A53604" w:rsidRDefault="00EB09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-3.09</w:t>
            </w:r>
          </w:p>
        </w:tc>
      </w:tr>
      <w:tr w:rsidR="00A53604" w:rsidRPr="00A53604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PUCCH format 1 for UCI 2bits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-7.8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136.19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-1.34</w:t>
            </w:r>
          </w:p>
        </w:tc>
      </w:tr>
      <w:tr w:rsidR="00A53604" w:rsidRPr="00A53604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PUCCH format 3 for UCI 11bits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-3.9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132.29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2.56</w:t>
            </w:r>
          </w:p>
        </w:tc>
      </w:tr>
      <w:tr w:rsidR="00A53604" w:rsidRPr="00A53604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PUCCH format 3 for UCI 22bits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-1.1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129.49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5.36</w:t>
            </w:r>
          </w:p>
        </w:tc>
      </w:tr>
      <w:tr w:rsidR="00A53604" w:rsidRPr="00A53604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 xml:space="preserve">PDSCH for </w:t>
            </w:r>
            <w:proofErr w:type="spellStart"/>
            <w:r w:rsidRPr="00A53604">
              <w:rPr>
                <w:lang w:eastAsia="zh-CN"/>
              </w:rPr>
              <w:t>eMBB</w:t>
            </w:r>
            <w:proofErr w:type="spellEnd"/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4.9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153.51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-18.66</w:t>
            </w:r>
          </w:p>
        </w:tc>
      </w:tr>
      <w:tr w:rsidR="00A53604" w:rsidRPr="00A53604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PDCCH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-7.88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148.77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A53604" w:rsidRPr="00A53604" w:rsidRDefault="00A53604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A53604">
              <w:rPr>
                <w:lang w:eastAsia="zh-CN"/>
              </w:rPr>
              <w:t>-13.92</w:t>
            </w:r>
          </w:p>
        </w:tc>
      </w:tr>
    </w:tbl>
    <w:p w:rsidR="00A53604" w:rsidRDefault="00A53604" w:rsidP="00AE6A13">
      <w:pPr>
        <w:spacing w:before="120" w:after="120"/>
        <w:ind w:firstLineChars="0" w:firstLine="0"/>
        <w:rPr>
          <w:iCs/>
        </w:rPr>
      </w:pPr>
      <w:r>
        <w:t xml:space="preserve">As observed in </w:t>
      </w:r>
      <w:r>
        <w:rPr>
          <w:rFonts w:hint="eastAsia"/>
        </w:rPr>
        <w:t>Table 4</w:t>
      </w:r>
      <w:r>
        <w:t xml:space="preserve">, there is </w:t>
      </w:r>
      <w:r w:rsidR="00FF30B0">
        <w:t>-0.58</w:t>
      </w:r>
      <w:r>
        <w:t xml:space="preserve"> dB gap from target ISD=400m for PUSCH with 50kbps </w:t>
      </w:r>
      <w:proofErr w:type="spellStart"/>
      <w:r>
        <w:t>eMBB</w:t>
      </w:r>
      <w:proofErr w:type="spellEnd"/>
      <w:r>
        <w:t xml:space="preserve"> service in case of TDD configuration with DDDSU. </w:t>
      </w:r>
      <w:r w:rsidR="00EB090B">
        <w:t xml:space="preserve">For VoIP service, there is -3.09 dB gap for 0.02 target residual BLER. </w:t>
      </w:r>
      <w:r>
        <w:t xml:space="preserve">For PUCCH, there are </w:t>
      </w:r>
      <w:r w:rsidR="00FF30B0">
        <w:t>-1.34, 2.56, and 5.36</w:t>
      </w:r>
      <w:r>
        <w:t xml:space="preserve"> dB gap for format 1 with 2 UCI bits, format 3 with 11 UCI bits, and format 3 with 22 UCI bits, respectively. For downlink channel, there are </w:t>
      </w:r>
      <w:r w:rsidR="00FF30B0">
        <w:t>-</w:t>
      </w:r>
      <w:r>
        <w:t>1</w:t>
      </w:r>
      <w:r w:rsidR="00FF30B0">
        <w:t>8</w:t>
      </w:r>
      <w:r>
        <w:t>.</w:t>
      </w:r>
      <w:r w:rsidR="00FF30B0">
        <w:t>6</w:t>
      </w:r>
      <w:r>
        <w:t xml:space="preserve">6 and </w:t>
      </w:r>
      <w:r w:rsidR="00FF30B0">
        <w:t>-13.92</w:t>
      </w:r>
      <w:r>
        <w:t xml:space="preserve"> dB gap for PDSCH with </w:t>
      </w:r>
      <w:proofErr w:type="spellStart"/>
      <w:r>
        <w:t>eMBB</w:t>
      </w:r>
      <w:proofErr w:type="spellEnd"/>
      <w:r>
        <w:t xml:space="preserve"> service and PDCCH, respectively. Based on the results, it is observed that </w:t>
      </w:r>
      <w:r w:rsidRPr="0024562C">
        <w:t>f</w:t>
      </w:r>
      <w:r w:rsidRPr="0024562C">
        <w:rPr>
          <w:rFonts w:hint="eastAsia"/>
          <w:iCs/>
        </w:rPr>
        <w:t xml:space="preserve">or </w:t>
      </w:r>
      <w:r>
        <w:rPr>
          <w:iCs/>
        </w:rPr>
        <w:t>sub</w:t>
      </w:r>
      <w:r w:rsidRPr="0024562C">
        <w:rPr>
          <w:rFonts w:hint="eastAsia"/>
          <w:iCs/>
        </w:rPr>
        <w:t>urban scen</w:t>
      </w:r>
      <w:r>
        <w:rPr>
          <w:rFonts w:hint="eastAsia"/>
          <w:iCs/>
        </w:rPr>
        <w:t>ario</w:t>
      </w:r>
      <w:r w:rsidR="00FF30B0">
        <w:rPr>
          <w:iCs/>
        </w:rPr>
        <w:t xml:space="preserve"> with O-to-O (30km/h)</w:t>
      </w:r>
      <w:r>
        <w:rPr>
          <w:iCs/>
        </w:rPr>
        <w:t xml:space="preserve"> channel</w:t>
      </w:r>
      <w:r>
        <w:rPr>
          <w:rFonts w:hint="eastAsia"/>
          <w:iCs/>
        </w:rPr>
        <w:t xml:space="preserve">, </w:t>
      </w:r>
      <w:r>
        <w:rPr>
          <w:iCs/>
        </w:rPr>
        <w:t>PUCCH</w:t>
      </w:r>
      <w:r w:rsidR="00FF30B0">
        <w:rPr>
          <w:iCs/>
        </w:rPr>
        <w:t xml:space="preserve"> (including CSI)</w:t>
      </w:r>
      <w:r>
        <w:rPr>
          <w:rFonts w:hint="eastAsia"/>
          <w:iCs/>
        </w:rPr>
        <w:t xml:space="preserve"> enhancement </w:t>
      </w:r>
      <w:r>
        <w:rPr>
          <w:iCs/>
        </w:rPr>
        <w:t>are</w:t>
      </w:r>
      <w:r w:rsidRPr="0024562C">
        <w:rPr>
          <w:rFonts w:hint="eastAsia"/>
          <w:iCs/>
        </w:rPr>
        <w:t xml:space="preserve"> needed with ISD=</w:t>
      </w:r>
      <w:r w:rsidR="00FF30B0">
        <w:rPr>
          <w:iCs/>
        </w:rPr>
        <w:t>40</w:t>
      </w:r>
      <w:r w:rsidRPr="0024562C">
        <w:rPr>
          <w:rFonts w:hint="eastAsia"/>
          <w:iCs/>
        </w:rPr>
        <w:t>0m</w:t>
      </w:r>
      <w:r w:rsidRPr="0024562C">
        <w:rPr>
          <w:rFonts w:hint="eastAsia"/>
          <w:i/>
          <w:iCs/>
        </w:rPr>
        <w:t>.</w:t>
      </w:r>
      <w:r>
        <w:rPr>
          <w:i/>
          <w:iCs/>
        </w:rPr>
        <w:t xml:space="preserve"> </w:t>
      </w:r>
    </w:p>
    <w:p w:rsidR="00A53604" w:rsidRDefault="00A53604" w:rsidP="00AE6A13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>
        <w:rPr>
          <w:b/>
          <w:i/>
          <w:iCs/>
        </w:rPr>
        <w:t xml:space="preserve">Observation </w:t>
      </w:r>
      <w:r w:rsidR="00834670">
        <w:rPr>
          <w:b/>
          <w:i/>
          <w:iCs/>
        </w:rPr>
        <w:t>7</w:t>
      </w:r>
      <w:r w:rsidRPr="0024562C">
        <w:rPr>
          <w:b/>
          <w:i/>
          <w:iCs/>
        </w:rPr>
        <w:t xml:space="preserve">. </w:t>
      </w:r>
      <w:r w:rsidRPr="00C939A3">
        <w:rPr>
          <w:b/>
          <w:i/>
        </w:rPr>
        <w:t>F</w:t>
      </w:r>
      <w:r w:rsidRPr="00C939A3">
        <w:rPr>
          <w:rFonts w:hint="eastAsia"/>
          <w:b/>
          <w:i/>
          <w:iCs/>
        </w:rPr>
        <w:t xml:space="preserve">or </w:t>
      </w:r>
      <w:r w:rsidR="00430D62">
        <w:rPr>
          <w:b/>
          <w:i/>
          <w:iCs/>
        </w:rPr>
        <w:t>sub</w:t>
      </w:r>
      <w:r w:rsidRPr="00C939A3">
        <w:rPr>
          <w:rFonts w:hint="eastAsia"/>
          <w:b/>
          <w:i/>
          <w:iCs/>
        </w:rPr>
        <w:t>urban scenario</w:t>
      </w:r>
      <w:r>
        <w:rPr>
          <w:b/>
          <w:i/>
          <w:iCs/>
        </w:rPr>
        <w:t xml:space="preserve"> with O-to-</w:t>
      </w:r>
      <w:r w:rsidR="00FF30B0">
        <w:rPr>
          <w:b/>
          <w:i/>
          <w:iCs/>
        </w:rPr>
        <w:t>O (30km/h)</w:t>
      </w:r>
      <w:r>
        <w:rPr>
          <w:b/>
          <w:i/>
          <w:iCs/>
        </w:rPr>
        <w:t xml:space="preserve"> channel</w:t>
      </w:r>
      <w:r w:rsidRPr="00C939A3">
        <w:rPr>
          <w:b/>
          <w:i/>
          <w:iCs/>
        </w:rPr>
        <w:t xml:space="preserve"> for FR2</w:t>
      </w:r>
      <w:r w:rsidRPr="00C939A3">
        <w:rPr>
          <w:rFonts w:hint="eastAsia"/>
          <w:b/>
          <w:i/>
          <w:iCs/>
        </w:rPr>
        <w:t xml:space="preserve">, </w:t>
      </w:r>
      <w:r w:rsidR="00FF30B0">
        <w:rPr>
          <w:b/>
          <w:i/>
          <w:iCs/>
        </w:rPr>
        <w:t>PUCCH including CSI</w:t>
      </w:r>
      <w:r>
        <w:rPr>
          <w:b/>
          <w:i/>
          <w:iCs/>
        </w:rPr>
        <w:t xml:space="preserve"> </w:t>
      </w:r>
      <w:r w:rsidRPr="00C939A3">
        <w:rPr>
          <w:rFonts w:hint="eastAsia"/>
          <w:b/>
          <w:i/>
          <w:iCs/>
        </w:rPr>
        <w:t>enhancement</w:t>
      </w:r>
      <w:r>
        <w:rPr>
          <w:rFonts w:hint="eastAsia"/>
          <w:b/>
          <w:i/>
          <w:iCs/>
        </w:rPr>
        <w:t xml:space="preserve"> </w:t>
      </w:r>
      <w:r w:rsidR="00FF30B0">
        <w:rPr>
          <w:b/>
          <w:i/>
          <w:iCs/>
        </w:rPr>
        <w:t>is</w:t>
      </w:r>
      <w:r w:rsidRPr="00C939A3">
        <w:rPr>
          <w:rFonts w:hint="eastAsia"/>
          <w:b/>
          <w:i/>
          <w:iCs/>
        </w:rPr>
        <w:t xml:space="preserve"> needed with ISD=</w:t>
      </w:r>
      <w:r>
        <w:rPr>
          <w:b/>
          <w:i/>
          <w:iCs/>
        </w:rPr>
        <w:t>40</w:t>
      </w:r>
      <w:r w:rsidRPr="00C939A3">
        <w:rPr>
          <w:rFonts w:hint="eastAsia"/>
          <w:b/>
          <w:i/>
          <w:iCs/>
        </w:rPr>
        <w:t>0m.</w:t>
      </w:r>
      <w:r w:rsidRPr="00C939A3">
        <w:rPr>
          <w:b/>
          <w:i/>
          <w:iCs/>
        </w:rPr>
        <w:t xml:space="preserve"> </w:t>
      </w:r>
    </w:p>
    <w:p w:rsidR="00A53604" w:rsidRPr="00AE6A13" w:rsidRDefault="00A53604" w:rsidP="00A53604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 xml:space="preserve">able </w:t>
      </w:r>
      <w:r w:rsidR="00F05EFA">
        <w:rPr>
          <w:b/>
          <w:lang w:eastAsia="zh-CN"/>
        </w:rPr>
        <w:t>5</w:t>
      </w:r>
      <w:r w:rsidRPr="00AE6A13">
        <w:rPr>
          <w:b/>
          <w:lang w:eastAsia="zh-CN"/>
        </w:rPr>
        <w:t xml:space="preserve">. </w:t>
      </w:r>
      <w:r w:rsidR="00A226A6">
        <w:rPr>
          <w:b/>
          <w:lang w:eastAsia="zh-CN"/>
        </w:rPr>
        <w:t>Results</w:t>
      </w:r>
      <w:r w:rsidRPr="00AE6A13">
        <w:rPr>
          <w:b/>
          <w:lang w:eastAsia="zh-CN"/>
        </w:rPr>
        <w:t xml:space="preserve"> for </w:t>
      </w:r>
      <w:r w:rsidR="00430D62" w:rsidRPr="00AE6A13">
        <w:rPr>
          <w:b/>
          <w:lang w:eastAsia="zh-CN"/>
        </w:rPr>
        <w:t>sub</w:t>
      </w:r>
      <w:r w:rsidRPr="00AE6A13">
        <w:rPr>
          <w:b/>
          <w:lang w:eastAsia="zh-CN"/>
        </w:rPr>
        <w:t>urban scenario with NLOS O-to-O (120km/h) channel at FR2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24"/>
        <w:gridCol w:w="1134"/>
        <w:gridCol w:w="850"/>
        <w:gridCol w:w="709"/>
        <w:gridCol w:w="992"/>
        <w:gridCol w:w="1034"/>
        <w:gridCol w:w="1073"/>
        <w:gridCol w:w="1295"/>
      </w:tblGrid>
      <w:tr w:rsidR="00430D62" w:rsidRPr="00430D62" w:rsidTr="002C1147">
        <w:trPr>
          <w:trHeight w:val="20"/>
        </w:trPr>
        <w:tc>
          <w:tcPr>
            <w:tcW w:w="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Carrier</w:t>
            </w:r>
          </w:p>
        </w:tc>
        <w:tc>
          <w:tcPr>
            <w:tcW w:w="19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 xml:space="preserve">Service 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&amp; data rate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 xml:space="preserve">Frame 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structure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proofErr w:type="spellStart"/>
            <w:r w:rsidRPr="00430D62">
              <w:rPr>
                <w:lang w:eastAsia="zh-CN"/>
              </w:rPr>
              <w:t>Pathloss</w:t>
            </w:r>
            <w:proofErr w:type="spellEnd"/>
            <w:r w:rsidRPr="00430D62">
              <w:rPr>
                <w:lang w:eastAsia="zh-CN"/>
              </w:rPr>
              <w:t xml:space="preserve"> 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model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 xml:space="preserve"># of 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PRBs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Required SNR (dB)</w:t>
            </w:r>
          </w:p>
        </w:tc>
        <w:tc>
          <w:tcPr>
            <w:tcW w:w="10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 xml:space="preserve">Maximum 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path loss (dB)</w:t>
            </w:r>
          </w:p>
        </w:tc>
        <w:tc>
          <w:tcPr>
            <w:tcW w:w="2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Target Performance (dB)</w:t>
            </w:r>
          </w:p>
        </w:tc>
      </w:tr>
      <w:tr w:rsidR="00430D62" w:rsidRPr="00430D62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ISD=400m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Gap</w:t>
            </w:r>
          </w:p>
        </w:tc>
      </w:tr>
      <w:tr w:rsidR="00430D62" w:rsidRPr="00430D62" w:rsidTr="002C1147">
        <w:trPr>
          <w:trHeight w:val="20"/>
        </w:trPr>
        <w:tc>
          <w:tcPr>
            <w:tcW w:w="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28GHz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 xml:space="preserve">PUSCH for </w:t>
            </w:r>
            <w:proofErr w:type="spellStart"/>
            <w:r w:rsidRPr="00430D62">
              <w:rPr>
                <w:lang w:eastAsia="zh-CN"/>
              </w:rPr>
              <w:t>eMBB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DDDSU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NLOS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(O-to-O)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-1.2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136.38</w:t>
            </w:r>
          </w:p>
        </w:tc>
        <w:tc>
          <w:tcPr>
            <w:tcW w:w="10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134.85</w:t>
            </w:r>
          </w:p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-1.53</w:t>
            </w:r>
          </w:p>
        </w:tc>
      </w:tr>
      <w:tr w:rsidR="00287CE1" w:rsidRPr="00430D62" w:rsidTr="00DF6158">
        <w:trPr>
          <w:trHeight w:val="20"/>
        </w:trPr>
        <w:tc>
          <w:tcPr>
            <w:tcW w:w="7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VoIP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DDDSU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-6.8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135.96</w:t>
            </w:r>
          </w:p>
        </w:tc>
        <w:tc>
          <w:tcPr>
            <w:tcW w:w="10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430D62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-1.11</w:t>
            </w:r>
          </w:p>
        </w:tc>
      </w:tr>
      <w:tr w:rsidR="00430D62" w:rsidRPr="00430D62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PUCCH format 1 for UCI 2bits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-7.8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136.19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-1.34</w:t>
            </w:r>
          </w:p>
        </w:tc>
      </w:tr>
      <w:tr w:rsidR="00430D62" w:rsidRPr="00430D62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PUCCH format 3 for UCI 11bits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-3.9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132.29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2.56</w:t>
            </w:r>
          </w:p>
        </w:tc>
      </w:tr>
      <w:tr w:rsidR="00430D62" w:rsidRPr="00430D62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PUCCH format 3 for UCI 22bits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-1.0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129.39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5.46</w:t>
            </w:r>
          </w:p>
        </w:tc>
      </w:tr>
      <w:tr w:rsidR="00430D62" w:rsidRPr="00430D62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 xml:space="preserve">PDSCH for </w:t>
            </w:r>
            <w:proofErr w:type="spellStart"/>
            <w:r w:rsidRPr="00430D62">
              <w:rPr>
                <w:lang w:eastAsia="zh-CN"/>
              </w:rPr>
              <w:t>eMBB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DDDSU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4.15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154.26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-19.41</w:t>
            </w:r>
          </w:p>
        </w:tc>
      </w:tr>
      <w:tr w:rsidR="00430D62" w:rsidRPr="00430D62" w:rsidTr="002C1147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PDCCH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-7.88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148.77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430D62" w:rsidRPr="00430D62" w:rsidRDefault="00430D62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430D62">
              <w:rPr>
                <w:lang w:eastAsia="zh-CN"/>
              </w:rPr>
              <w:t>-13.92</w:t>
            </w:r>
          </w:p>
        </w:tc>
      </w:tr>
    </w:tbl>
    <w:p w:rsidR="00A53604" w:rsidRDefault="00A53604" w:rsidP="00AE6A13">
      <w:pPr>
        <w:spacing w:before="120" w:after="120"/>
        <w:ind w:firstLineChars="0" w:firstLine="0"/>
        <w:rPr>
          <w:iCs/>
        </w:rPr>
      </w:pPr>
      <w:r>
        <w:t xml:space="preserve">As observed in </w:t>
      </w:r>
      <w:r>
        <w:rPr>
          <w:rFonts w:hint="eastAsia"/>
        </w:rPr>
        <w:t xml:space="preserve">Table </w:t>
      </w:r>
      <w:r w:rsidR="00F05EFA">
        <w:t>5</w:t>
      </w:r>
      <w:r>
        <w:t xml:space="preserve">, there is </w:t>
      </w:r>
      <w:r w:rsidR="00430D62">
        <w:t>-1.53</w:t>
      </w:r>
      <w:r>
        <w:t xml:space="preserve"> dB gap from target ISD=400m for PUSCH with 50kbps </w:t>
      </w:r>
      <w:proofErr w:type="spellStart"/>
      <w:r>
        <w:t>eMBB</w:t>
      </w:r>
      <w:proofErr w:type="spellEnd"/>
      <w:r>
        <w:t xml:space="preserve"> service in case of TDD configuration with DDDSU. </w:t>
      </w:r>
      <w:r w:rsidR="00287CE1">
        <w:t xml:space="preserve">For VoIP service, there is -1.11 dB gap for 0.02 target residual BLER. </w:t>
      </w:r>
      <w:r>
        <w:t xml:space="preserve">For PUCCH, </w:t>
      </w:r>
      <w:r>
        <w:lastRenderedPageBreak/>
        <w:t xml:space="preserve">there are </w:t>
      </w:r>
      <w:r w:rsidR="00430D62">
        <w:t>-1.34, 2.56 and 5.46</w:t>
      </w:r>
      <w:r>
        <w:t xml:space="preserve"> dB gap for format 1 with 2 UCI bits, format 3 with 11 UCI bits, and format 3 with 22 UCI bits, respectively. For downlink channel, there are </w:t>
      </w:r>
      <w:r w:rsidR="00430D62">
        <w:t>-19.41</w:t>
      </w:r>
      <w:r>
        <w:t xml:space="preserve"> and </w:t>
      </w:r>
      <w:r w:rsidR="00430D62">
        <w:t>-13.92</w:t>
      </w:r>
      <w:r>
        <w:t xml:space="preserve"> dB gap for PDSCH with </w:t>
      </w:r>
      <w:proofErr w:type="spellStart"/>
      <w:r>
        <w:t>eMBB</w:t>
      </w:r>
      <w:proofErr w:type="spellEnd"/>
      <w:r>
        <w:t xml:space="preserve"> service and PDCCH, respectively. </w:t>
      </w:r>
      <w:r w:rsidR="00430D62">
        <w:t xml:space="preserve">Based on the results, it is observed that </w:t>
      </w:r>
      <w:r w:rsidR="00430D62" w:rsidRPr="0024562C">
        <w:t>f</w:t>
      </w:r>
      <w:r w:rsidR="00430D62" w:rsidRPr="0024562C">
        <w:rPr>
          <w:rFonts w:hint="eastAsia"/>
          <w:iCs/>
        </w:rPr>
        <w:t xml:space="preserve">or </w:t>
      </w:r>
      <w:r w:rsidR="00430D62">
        <w:rPr>
          <w:iCs/>
        </w:rPr>
        <w:t>sub</w:t>
      </w:r>
      <w:r w:rsidR="00430D62" w:rsidRPr="0024562C">
        <w:rPr>
          <w:rFonts w:hint="eastAsia"/>
          <w:iCs/>
        </w:rPr>
        <w:t>urban scen</w:t>
      </w:r>
      <w:r w:rsidR="00430D62">
        <w:rPr>
          <w:rFonts w:hint="eastAsia"/>
          <w:iCs/>
        </w:rPr>
        <w:t>ario</w:t>
      </w:r>
      <w:r w:rsidR="00430D62">
        <w:rPr>
          <w:iCs/>
        </w:rPr>
        <w:t xml:space="preserve"> with O-to-O (120km/h) channel</w:t>
      </w:r>
      <w:r w:rsidR="00430D62">
        <w:rPr>
          <w:rFonts w:hint="eastAsia"/>
          <w:iCs/>
        </w:rPr>
        <w:t xml:space="preserve">, </w:t>
      </w:r>
      <w:r w:rsidR="00430D62">
        <w:rPr>
          <w:iCs/>
        </w:rPr>
        <w:t>PUCCH (including CSI)</w:t>
      </w:r>
      <w:r w:rsidR="00430D62">
        <w:rPr>
          <w:rFonts w:hint="eastAsia"/>
          <w:iCs/>
        </w:rPr>
        <w:t xml:space="preserve"> enhancement </w:t>
      </w:r>
      <w:r w:rsidR="00430D62">
        <w:rPr>
          <w:iCs/>
        </w:rPr>
        <w:t>are</w:t>
      </w:r>
      <w:r w:rsidR="00430D62" w:rsidRPr="0024562C">
        <w:rPr>
          <w:rFonts w:hint="eastAsia"/>
          <w:iCs/>
        </w:rPr>
        <w:t xml:space="preserve"> needed with ISD=</w:t>
      </w:r>
      <w:r w:rsidR="00430D62">
        <w:rPr>
          <w:iCs/>
        </w:rPr>
        <w:t>40</w:t>
      </w:r>
      <w:r w:rsidR="00430D62" w:rsidRPr="0024562C">
        <w:rPr>
          <w:rFonts w:hint="eastAsia"/>
          <w:iCs/>
        </w:rPr>
        <w:t>0m</w:t>
      </w:r>
      <w:r w:rsidR="00430D62" w:rsidRPr="0024562C">
        <w:rPr>
          <w:rFonts w:hint="eastAsia"/>
          <w:i/>
          <w:iCs/>
        </w:rPr>
        <w:t>.</w:t>
      </w:r>
      <w:r w:rsidR="00430D62">
        <w:rPr>
          <w:i/>
          <w:iCs/>
        </w:rPr>
        <w:t xml:space="preserve"> </w:t>
      </w:r>
      <w:r>
        <w:rPr>
          <w:i/>
          <w:iCs/>
        </w:rPr>
        <w:t xml:space="preserve"> </w:t>
      </w:r>
    </w:p>
    <w:p w:rsidR="00430D62" w:rsidRDefault="00430D62" w:rsidP="00AE6A13">
      <w:pPr>
        <w:tabs>
          <w:tab w:val="num" w:pos="2160"/>
        </w:tabs>
        <w:spacing w:before="120" w:after="120"/>
        <w:ind w:firstLine="196"/>
        <w:rPr>
          <w:b/>
          <w:i/>
          <w:iCs/>
        </w:rPr>
      </w:pPr>
      <w:r>
        <w:rPr>
          <w:b/>
          <w:i/>
          <w:iCs/>
        </w:rPr>
        <w:t xml:space="preserve">Observation </w:t>
      </w:r>
      <w:r w:rsidR="00834670">
        <w:rPr>
          <w:b/>
          <w:i/>
          <w:iCs/>
        </w:rPr>
        <w:t>8</w:t>
      </w:r>
      <w:r w:rsidRPr="0024562C">
        <w:rPr>
          <w:b/>
          <w:i/>
          <w:iCs/>
        </w:rPr>
        <w:t xml:space="preserve">. </w:t>
      </w:r>
      <w:r w:rsidRPr="00C939A3">
        <w:rPr>
          <w:b/>
          <w:i/>
        </w:rPr>
        <w:t>F</w:t>
      </w:r>
      <w:r w:rsidRPr="00C939A3">
        <w:rPr>
          <w:rFonts w:hint="eastAsia"/>
          <w:b/>
          <w:i/>
          <w:iCs/>
        </w:rPr>
        <w:t xml:space="preserve">or </w:t>
      </w:r>
      <w:r>
        <w:rPr>
          <w:b/>
          <w:i/>
          <w:iCs/>
        </w:rPr>
        <w:t>sub</w:t>
      </w:r>
      <w:r w:rsidRPr="00C939A3">
        <w:rPr>
          <w:rFonts w:hint="eastAsia"/>
          <w:b/>
          <w:i/>
          <w:iCs/>
        </w:rPr>
        <w:t>urban scenario</w:t>
      </w:r>
      <w:r>
        <w:rPr>
          <w:b/>
          <w:i/>
          <w:iCs/>
        </w:rPr>
        <w:t xml:space="preserve"> with O-to-O (30km/h) channel</w:t>
      </w:r>
      <w:r w:rsidRPr="00C939A3">
        <w:rPr>
          <w:b/>
          <w:i/>
          <w:iCs/>
        </w:rPr>
        <w:t xml:space="preserve"> for FR2</w:t>
      </w:r>
      <w:r w:rsidRPr="00C939A3">
        <w:rPr>
          <w:rFonts w:hint="eastAsia"/>
          <w:b/>
          <w:i/>
          <w:iCs/>
        </w:rPr>
        <w:t xml:space="preserve">, </w:t>
      </w:r>
      <w:r>
        <w:rPr>
          <w:b/>
          <w:i/>
          <w:iCs/>
        </w:rPr>
        <w:t xml:space="preserve">PUCCH including CSI </w:t>
      </w:r>
      <w:r w:rsidRPr="00C939A3">
        <w:rPr>
          <w:rFonts w:hint="eastAsia"/>
          <w:b/>
          <w:i/>
          <w:iCs/>
        </w:rPr>
        <w:t>enhancement</w:t>
      </w:r>
      <w:r>
        <w:rPr>
          <w:rFonts w:hint="eastAsia"/>
          <w:b/>
          <w:i/>
          <w:iCs/>
        </w:rPr>
        <w:t xml:space="preserve"> </w:t>
      </w:r>
      <w:r>
        <w:rPr>
          <w:b/>
          <w:i/>
          <w:iCs/>
        </w:rPr>
        <w:t>is</w:t>
      </w:r>
      <w:r w:rsidRPr="00C939A3">
        <w:rPr>
          <w:rFonts w:hint="eastAsia"/>
          <w:b/>
          <w:i/>
          <w:iCs/>
        </w:rPr>
        <w:t xml:space="preserve"> needed with ISD=</w:t>
      </w:r>
      <w:r>
        <w:rPr>
          <w:b/>
          <w:i/>
          <w:iCs/>
        </w:rPr>
        <w:t>40</w:t>
      </w:r>
      <w:r w:rsidRPr="00C939A3">
        <w:rPr>
          <w:rFonts w:hint="eastAsia"/>
          <w:b/>
          <w:i/>
          <w:iCs/>
        </w:rPr>
        <w:t>0m.</w:t>
      </w:r>
      <w:r w:rsidRPr="00C939A3">
        <w:rPr>
          <w:b/>
          <w:i/>
          <w:iCs/>
        </w:rPr>
        <w:t xml:space="preserve"> </w:t>
      </w:r>
    </w:p>
    <w:p w:rsidR="005351F0" w:rsidRDefault="00A226A6" w:rsidP="005351F0">
      <w:pPr>
        <w:pStyle w:val="2"/>
        <w:tabs>
          <w:tab w:val="clear" w:pos="5113"/>
          <w:tab w:val="num" w:pos="709"/>
        </w:tabs>
        <w:ind w:left="709" w:hanging="709"/>
        <w:rPr>
          <w:lang w:val="en-US" w:eastAsia="ko-KR"/>
        </w:rPr>
      </w:pPr>
      <w:r>
        <w:rPr>
          <w:lang w:val="en-US" w:eastAsia="ko-KR"/>
        </w:rPr>
        <w:t>R</w:t>
      </w:r>
      <w:r w:rsidR="005351F0">
        <w:rPr>
          <w:lang w:val="en-US" w:eastAsia="ko-KR"/>
        </w:rPr>
        <w:t xml:space="preserve">esults for </w:t>
      </w:r>
      <w:r w:rsidR="00430D62">
        <w:rPr>
          <w:lang w:val="en-US" w:eastAsia="ko-KR"/>
        </w:rPr>
        <w:t>indoor</w:t>
      </w:r>
      <w:r w:rsidR="005351F0">
        <w:rPr>
          <w:lang w:val="en-US" w:eastAsia="ko-KR"/>
        </w:rPr>
        <w:t xml:space="preserve"> scenario at 28GHz</w:t>
      </w:r>
    </w:p>
    <w:p w:rsidR="005351F0" w:rsidRDefault="00CF3C39" w:rsidP="00AE6A13">
      <w:pPr>
        <w:spacing w:before="120" w:after="120"/>
        <w:ind w:firstLineChars="0" w:firstLine="0"/>
      </w:pPr>
      <w:r>
        <w:t>B</w:t>
      </w:r>
      <w:r w:rsidR="005351F0">
        <w:rPr>
          <w:rFonts w:hint="eastAsia"/>
        </w:rPr>
        <w:t xml:space="preserve">aseline performance </w:t>
      </w:r>
      <w:proofErr w:type="gramStart"/>
      <w:r w:rsidR="005351F0">
        <w:rPr>
          <w:rFonts w:hint="eastAsia"/>
        </w:rPr>
        <w:t>is provided</w:t>
      </w:r>
      <w:proofErr w:type="gramEnd"/>
      <w:r w:rsidR="005351F0">
        <w:t xml:space="preserve"> for indoor scenario</w:t>
      </w:r>
      <w:r w:rsidR="005351F0">
        <w:rPr>
          <w:rFonts w:hint="eastAsia"/>
        </w:rPr>
        <w:t xml:space="preserve"> with </w:t>
      </w:r>
      <w:r w:rsidR="00430D62">
        <w:t>28</w:t>
      </w:r>
      <w:r w:rsidR="005351F0">
        <w:t xml:space="preserve"> </w:t>
      </w:r>
      <w:r w:rsidR="005351F0">
        <w:rPr>
          <w:rFonts w:hint="eastAsia"/>
        </w:rPr>
        <w:t>GHz carrier frequency</w:t>
      </w:r>
      <w:r>
        <w:t xml:space="preserve"> with</w:t>
      </w:r>
      <w:r w:rsidR="005351F0">
        <w:rPr>
          <w:rFonts w:eastAsia="SimSun"/>
          <w:lang w:eastAsia="zh-CN"/>
        </w:rPr>
        <w:t xml:space="preserve"> NLOS channel. </w:t>
      </w:r>
    </w:p>
    <w:p w:rsidR="00430D62" w:rsidRPr="00AE6A13" w:rsidRDefault="00430D62" w:rsidP="00430D62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 xml:space="preserve">able </w:t>
      </w:r>
      <w:r w:rsidR="00F05EFA">
        <w:rPr>
          <w:b/>
          <w:lang w:eastAsia="zh-CN"/>
        </w:rPr>
        <w:t>6</w:t>
      </w:r>
      <w:r w:rsidRPr="00AE6A13">
        <w:rPr>
          <w:b/>
          <w:lang w:eastAsia="zh-CN"/>
        </w:rPr>
        <w:t xml:space="preserve">. </w:t>
      </w:r>
      <w:r w:rsidR="00A226A6">
        <w:rPr>
          <w:b/>
          <w:lang w:eastAsia="zh-CN"/>
        </w:rPr>
        <w:t>Results</w:t>
      </w:r>
      <w:r w:rsidRPr="00AE6A13">
        <w:rPr>
          <w:b/>
          <w:lang w:eastAsia="zh-CN"/>
        </w:rPr>
        <w:t xml:space="preserve"> for indoor scenario with NLOS channel at FR2</w:t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2826"/>
        <w:gridCol w:w="992"/>
        <w:gridCol w:w="992"/>
        <w:gridCol w:w="851"/>
        <w:gridCol w:w="1008"/>
        <w:gridCol w:w="1837"/>
      </w:tblGrid>
      <w:tr w:rsidR="00CF3C39" w:rsidRPr="001D4B39" w:rsidTr="002C1147">
        <w:trPr>
          <w:trHeight w:val="290"/>
          <w:jc w:val="center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Carrier</w:t>
            </w:r>
          </w:p>
        </w:tc>
        <w:tc>
          <w:tcPr>
            <w:tcW w:w="28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Service </w:t>
            </w:r>
          </w:p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&amp; data rate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Frame </w:t>
            </w:r>
          </w:p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structure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proofErr w:type="spellStart"/>
            <w:r w:rsidRPr="001D4B39">
              <w:rPr>
                <w:lang w:eastAsia="zh-CN"/>
              </w:rPr>
              <w:t>Pathloss</w:t>
            </w:r>
            <w:proofErr w:type="spellEnd"/>
            <w:r w:rsidRPr="001D4B39">
              <w:rPr>
                <w:lang w:eastAsia="zh-CN"/>
              </w:rPr>
              <w:t xml:space="preserve"> </w:t>
            </w:r>
          </w:p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model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# of </w:t>
            </w:r>
          </w:p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PRBs</w:t>
            </w:r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Required SNR </w:t>
            </w:r>
          </w:p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(dB)</w:t>
            </w: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Maximum </w:t>
            </w:r>
          </w:p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path loss (dB)</w:t>
            </w:r>
          </w:p>
        </w:tc>
      </w:tr>
      <w:tr w:rsidR="00CF3C39" w:rsidRPr="001D4B39" w:rsidTr="002C1147">
        <w:trPr>
          <w:trHeight w:val="35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</w:tr>
      <w:tr w:rsidR="00CF3C39" w:rsidRPr="001D4B39" w:rsidTr="002C1147">
        <w:trPr>
          <w:trHeight w:val="20"/>
          <w:jc w:val="center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28GHz</w:t>
            </w: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PUSCH for </w:t>
            </w:r>
            <w:proofErr w:type="spellStart"/>
            <w:r w:rsidRPr="001D4B39">
              <w:rPr>
                <w:lang w:eastAsia="zh-CN"/>
              </w:rPr>
              <w:t>eMBB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DDDSU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rFonts w:eastAsia="DengXian"/>
                <w:lang w:eastAsia="zh-CN"/>
              </w:rPr>
            </w:pPr>
            <w:r w:rsidRPr="001D4B39">
              <w:rPr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30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2.4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127.94</w:t>
            </w:r>
          </w:p>
        </w:tc>
      </w:tr>
      <w:tr w:rsidR="00287CE1" w:rsidRPr="001D4B39" w:rsidTr="00DF6158">
        <w:trPr>
          <w:trHeight w:val="20"/>
          <w:jc w:val="center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VoIP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-7.55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</w:tcPr>
          <w:p w:rsidR="00287CE1" w:rsidRPr="001D4B39" w:rsidRDefault="00287CE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146.64</w:t>
            </w:r>
          </w:p>
        </w:tc>
      </w:tr>
      <w:tr w:rsidR="00CF3C39" w:rsidRPr="001D4B39" w:rsidTr="002C1147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PUCCH format 1 for UCI 2bits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-7.8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147.52</w:t>
            </w:r>
          </w:p>
        </w:tc>
      </w:tr>
      <w:tr w:rsidR="00CF3C39" w:rsidRPr="001D4B39" w:rsidTr="002C1147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PUCCH format 3 for UCI 11bits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-4.2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143.85</w:t>
            </w:r>
          </w:p>
        </w:tc>
      </w:tr>
      <w:tr w:rsidR="00CF3C39" w:rsidRPr="001D4B39" w:rsidTr="002C1147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PUCCH format 3 for UCI 22bits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-1.0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140.65</w:t>
            </w:r>
          </w:p>
        </w:tc>
      </w:tr>
      <w:tr w:rsidR="00CF3C39" w:rsidRPr="001D4B39" w:rsidTr="002C1147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 xml:space="preserve">PDSCH for </w:t>
            </w:r>
            <w:proofErr w:type="spellStart"/>
            <w:r w:rsidRPr="001D4B39">
              <w:rPr>
                <w:lang w:eastAsia="zh-CN"/>
              </w:rPr>
              <w:t>eMBB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DDDSU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2.1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137.05</w:t>
            </w:r>
          </w:p>
        </w:tc>
      </w:tr>
      <w:tr w:rsidR="00CF3C39" w:rsidRPr="001D4B39" w:rsidTr="002C1147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2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PDCCH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48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-7.88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C39" w:rsidRPr="001D4B39" w:rsidRDefault="00CF3C39" w:rsidP="002C1147">
            <w:pPr>
              <w:spacing w:line="240" w:lineRule="auto"/>
              <w:ind w:firstLineChars="0" w:firstLine="0"/>
              <w:jc w:val="center"/>
              <w:rPr>
                <w:lang w:eastAsia="zh-CN"/>
              </w:rPr>
            </w:pPr>
            <w:r w:rsidRPr="001D4B39">
              <w:rPr>
                <w:lang w:eastAsia="zh-CN"/>
              </w:rPr>
              <w:t>144.82</w:t>
            </w:r>
          </w:p>
        </w:tc>
      </w:tr>
    </w:tbl>
    <w:p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:rsidR="00BB6AC5" w:rsidRDefault="00BA1D3B" w:rsidP="000D14AA">
      <w:pPr>
        <w:spacing w:before="120" w:after="120" w:line="24" w:lineRule="atLeast"/>
        <w:ind w:firstLineChars="0" w:firstLine="0"/>
        <w:rPr>
          <w:rFonts w:eastAsia="DengXian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the evaluation methodology </w:t>
      </w:r>
      <w:r w:rsidR="000E29A0">
        <w:t>for FR2</w:t>
      </w:r>
      <w:r w:rsidR="007B106B">
        <w:t xml:space="preserve"> to identify the baseline coverage performance</w:t>
      </w:r>
      <w:r w:rsidR="00BB6AC5">
        <w:rPr>
          <w:rFonts w:eastAsia="DengXian"/>
          <w:lang w:eastAsia="zh-CN"/>
        </w:rPr>
        <w:t>.</w:t>
      </w:r>
      <w:r w:rsidR="007B106B">
        <w:rPr>
          <w:rFonts w:eastAsia="DengXian"/>
          <w:lang w:eastAsia="zh-CN"/>
        </w:rPr>
        <w:t xml:space="preserve"> In addition, we provide the preliminary results for target scenarios.</w:t>
      </w:r>
      <w:r w:rsidR="00BB6AC5">
        <w:rPr>
          <w:rFonts w:eastAsia="DengXian"/>
          <w:lang w:eastAsia="zh-CN"/>
        </w:rPr>
        <w:t xml:space="preserve"> </w:t>
      </w:r>
      <w:r w:rsidR="00784C92">
        <w:rPr>
          <w:rFonts w:eastAsia="DengXian"/>
          <w:lang w:eastAsia="zh-CN"/>
        </w:rPr>
        <w:t>Following</w:t>
      </w:r>
      <w:r w:rsidR="00BB6AC5">
        <w:rPr>
          <w:rFonts w:eastAsia="DengXian"/>
          <w:lang w:eastAsia="zh-CN"/>
        </w:rPr>
        <w:t xml:space="preserve"> observations and proposals </w:t>
      </w:r>
      <w:proofErr w:type="gramStart"/>
      <w:r w:rsidR="00D01805">
        <w:rPr>
          <w:rFonts w:eastAsia="DengXian"/>
          <w:lang w:eastAsia="zh-CN"/>
        </w:rPr>
        <w:t>are</w:t>
      </w:r>
      <w:r w:rsidR="00BB6AC5">
        <w:rPr>
          <w:rFonts w:eastAsia="DengXian"/>
          <w:lang w:eastAsia="zh-CN"/>
        </w:rPr>
        <w:t xml:space="preserve"> made</w:t>
      </w:r>
      <w:proofErr w:type="gramEnd"/>
      <w:r w:rsidR="00BB6AC5">
        <w:rPr>
          <w:rFonts w:eastAsia="DengXian"/>
          <w:lang w:eastAsia="zh-CN"/>
        </w:rPr>
        <w:t xml:space="preserve">: </w:t>
      </w:r>
    </w:p>
    <w:p w:rsidR="007B106B" w:rsidRPr="000D7F58" w:rsidRDefault="00F75B61" w:rsidP="000D14AA">
      <w:pPr>
        <w:spacing w:before="120" w:after="120" w:line="24" w:lineRule="atLeast"/>
        <w:ind w:firstLineChars="0" w:firstLine="0"/>
        <w:rPr>
          <w:b/>
          <w:bCs/>
          <w:i/>
          <w:iCs/>
          <w:color w:val="000000"/>
          <w:u w:val="single"/>
        </w:rPr>
      </w:pPr>
      <w:r w:rsidRPr="000D7F58">
        <w:rPr>
          <w:rFonts w:eastAsia="SimSun"/>
          <w:b/>
          <w:i/>
          <w:u w:val="single"/>
          <w:lang w:eastAsia="zh-CN"/>
        </w:rPr>
        <w:t>Proposal</w:t>
      </w:r>
      <w:r w:rsidRPr="000D7F58">
        <w:rPr>
          <w:b/>
          <w:i/>
          <w:color w:val="000000"/>
          <w:u w:val="single"/>
        </w:rPr>
        <w:t xml:space="preserve"> 1.</w:t>
      </w:r>
      <w:r w:rsidRPr="000D7F58">
        <w:rPr>
          <w:i/>
          <w:color w:val="000000"/>
          <w:u w:val="single"/>
        </w:rPr>
        <w:t xml:space="preserve"> </w:t>
      </w:r>
      <w:r w:rsidR="0045185A" w:rsidRPr="000D7F58">
        <w:rPr>
          <w:b/>
          <w:bCs/>
          <w:i/>
          <w:iCs/>
          <w:color w:val="000000"/>
          <w:u w:val="single"/>
        </w:rPr>
        <w:t xml:space="preserve">The available path loss </w:t>
      </w:r>
      <w:proofErr w:type="gramStart"/>
      <w:r w:rsidR="0045185A" w:rsidRPr="000D7F58">
        <w:rPr>
          <w:b/>
          <w:bCs/>
          <w:i/>
          <w:iCs/>
          <w:color w:val="000000"/>
          <w:u w:val="single"/>
        </w:rPr>
        <w:t>should be considered</w:t>
      </w:r>
      <w:proofErr w:type="gramEnd"/>
      <w:r w:rsidR="0045185A" w:rsidRPr="000D7F58">
        <w:rPr>
          <w:b/>
          <w:bCs/>
          <w:i/>
          <w:iCs/>
          <w:color w:val="000000"/>
          <w:u w:val="single"/>
        </w:rPr>
        <w:t xml:space="preserve"> in the link budget calculation for coverage performance in FR2 to take into account the different scenarios and channel</w:t>
      </w:r>
      <w:r w:rsidRPr="000D7F58">
        <w:rPr>
          <w:b/>
          <w:bCs/>
          <w:i/>
          <w:iCs/>
          <w:color w:val="000000"/>
          <w:u w:val="single"/>
        </w:rPr>
        <w:t>.</w:t>
      </w:r>
    </w:p>
    <w:p w:rsidR="002E77B6" w:rsidRPr="000D7F58" w:rsidRDefault="002E77B6" w:rsidP="002C1147">
      <w:pPr>
        <w:tabs>
          <w:tab w:val="num" w:pos="2160"/>
        </w:tabs>
        <w:spacing w:before="120" w:after="120"/>
        <w:ind w:firstLineChars="0" w:firstLine="0"/>
        <w:rPr>
          <w:b/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Proposal 2. Further discussion </w:t>
      </w:r>
      <w:proofErr w:type="gramStart"/>
      <w:r w:rsidRPr="000D7F58">
        <w:rPr>
          <w:b/>
          <w:i/>
          <w:iCs/>
          <w:u w:val="single"/>
        </w:rPr>
        <w:t>is needed</w:t>
      </w:r>
      <w:proofErr w:type="gramEnd"/>
      <w:r w:rsidRPr="000D7F58">
        <w:rPr>
          <w:b/>
          <w:i/>
          <w:iCs/>
          <w:u w:val="single"/>
        </w:rPr>
        <w:t xml:space="preserve"> on the evaluation assumptions for FR2 and to establish target performance.</w:t>
      </w:r>
    </w:p>
    <w:p w:rsidR="000D7F58" w:rsidRDefault="000D7F58" w:rsidP="002C1147">
      <w:pPr>
        <w:tabs>
          <w:tab w:val="num" w:pos="2160"/>
        </w:tabs>
        <w:spacing w:before="120" w:after="120"/>
        <w:ind w:firstLineChars="0" w:firstLine="0"/>
        <w:rPr>
          <w:b/>
          <w:i/>
          <w:iCs/>
          <w:u w:val="single"/>
        </w:rPr>
      </w:pPr>
    </w:p>
    <w:p w:rsidR="002E77B6" w:rsidRPr="000D7F58" w:rsidRDefault="002E77B6" w:rsidP="002C1147">
      <w:pPr>
        <w:tabs>
          <w:tab w:val="num" w:pos="2160"/>
        </w:tabs>
        <w:spacing w:before="120" w:after="120"/>
        <w:ind w:firstLineChars="0" w:firstLine="0"/>
        <w:rPr>
          <w:b/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1. </w:t>
      </w:r>
      <w:r w:rsidRPr="000D7F58">
        <w:rPr>
          <w:i/>
          <w:iCs/>
          <w:u w:val="single"/>
        </w:rPr>
        <w:t xml:space="preserve">Considering the relative performance of the channels, it </w:t>
      </w:r>
      <w:proofErr w:type="gramStart"/>
      <w:r w:rsidRPr="000D7F58">
        <w:rPr>
          <w:i/>
          <w:iCs/>
          <w:u w:val="single"/>
        </w:rPr>
        <w:t>is observed</w:t>
      </w:r>
      <w:proofErr w:type="gramEnd"/>
      <w:r w:rsidRPr="000D7F58">
        <w:rPr>
          <w:i/>
          <w:iCs/>
          <w:u w:val="single"/>
        </w:rPr>
        <w:t xml:space="preserve"> that UL channels perform worse than DL channels in all considered scenarios.</w:t>
      </w:r>
    </w:p>
    <w:p w:rsidR="002E77B6" w:rsidRPr="000D7F58" w:rsidRDefault="002E77B6" w:rsidP="002C1147">
      <w:pPr>
        <w:tabs>
          <w:tab w:val="num" w:pos="2160"/>
        </w:tabs>
        <w:spacing w:before="120" w:after="120"/>
        <w:ind w:firstLineChars="0" w:firstLine="0"/>
        <w:rPr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2. </w:t>
      </w:r>
      <w:r w:rsidRPr="000D7F58">
        <w:rPr>
          <w:i/>
          <w:iCs/>
          <w:u w:val="single"/>
        </w:rPr>
        <w:t xml:space="preserve">Preliminary results suggest that performance enhancements </w:t>
      </w:r>
      <w:proofErr w:type="gramStart"/>
      <w:r w:rsidRPr="000D7F58">
        <w:rPr>
          <w:i/>
          <w:iCs/>
          <w:u w:val="single"/>
        </w:rPr>
        <w:t>are needed</w:t>
      </w:r>
      <w:proofErr w:type="gramEnd"/>
      <w:r w:rsidRPr="000D7F58">
        <w:rPr>
          <w:i/>
          <w:iCs/>
          <w:u w:val="single"/>
        </w:rPr>
        <w:t xml:space="preserve"> for both UL and DL channels.</w:t>
      </w:r>
    </w:p>
    <w:p w:rsidR="00252398" w:rsidRPr="000D7F58" w:rsidRDefault="00252398" w:rsidP="000D14AA">
      <w:pPr>
        <w:tabs>
          <w:tab w:val="num" w:pos="2160"/>
        </w:tabs>
        <w:spacing w:before="120" w:after="120" w:line="24" w:lineRule="atLeast"/>
        <w:ind w:firstLineChars="0" w:firstLine="0"/>
        <w:rPr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</w:t>
      </w:r>
      <w:r w:rsidR="000D14AA" w:rsidRPr="000D7F58">
        <w:rPr>
          <w:b/>
          <w:i/>
          <w:iCs/>
          <w:u w:val="single"/>
        </w:rPr>
        <w:t>3</w:t>
      </w:r>
      <w:r w:rsidRPr="000D7F58">
        <w:rPr>
          <w:b/>
          <w:i/>
          <w:iCs/>
          <w:u w:val="single"/>
        </w:rPr>
        <w:t xml:space="preserve">. </w:t>
      </w:r>
      <w:r w:rsidRPr="000D7F58">
        <w:rPr>
          <w:i/>
          <w:u w:val="single"/>
        </w:rPr>
        <w:t>F</w:t>
      </w:r>
      <w:r w:rsidRPr="000D7F58">
        <w:rPr>
          <w:i/>
          <w:iCs/>
          <w:u w:val="single"/>
        </w:rPr>
        <w:t xml:space="preserve">or urban scenario with O-to-I channel for FR2, PUSCH enhancement in </w:t>
      </w:r>
      <w:r w:rsidR="0002401C" w:rsidRPr="000D7F58">
        <w:rPr>
          <w:i/>
          <w:iCs/>
          <w:u w:val="single"/>
        </w:rPr>
        <w:t xml:space="preserve">both </w:t>
      </w:r>
      <w:proofErr w:type="spellStart"/>
      <w:r w:rsidR="0002401C" w:rsidRPr="000D7F58">
        <w:rPr>
          <w:rFonts w:hint="eastAsia"/>
          <w:i/>
          <w:iCs/>
          <w:u w:val="single"/>
        </w:rPr>
        <w:t>eMBB</w:t>
      </w:r>
      <w:proofErr w:type="spellEnd"/>
      <w:r w:rsidR="0002401C" w:rsidRPr="000D7F58">
        <w:rPr>
          <w:i/>
          <w:iCs/>
          <w:u w:val="single"/>
        </w:rPr>
        <w:t xml:space="preserve"> and VoIP services</w:t>
      </w:r>
      <w:r w:rsidRPr="000D7F58">
        <w:rPr>
          <w:i/>
          <w:iCs/>
          <w:u w:val="single"/>
        </w:rPr>
        <w:t xml:space="preserve"> is needed with ISD=150m. </w:t>
      </w:r>
    </w:p>
    <w:p w:rsidR="00252398" w:rsidRPr="000D7F58" w:rsidRDefault="00252398" w:rsidP="000D14AA">
      <w:pPr>
        <w:spacing w:before="120" w:after="120" w:line="24" w:lineRule="atLeast"/>
        <w:ind w:firstLineChars="0" w:firstLine="0"/>
        <w:rPr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</w:t>
      </w:r>
      <w:r w:rsidR="000D14AA" w:rsidRPr="000D7F58">
        <w:rPr>
          <w:b/>
          <w:i/>
          <w:iCs/>
          <w:u w:val="single"/>
        </w:rPr>
        <w:t>4</w:t>
      </w:r>
      <w:r w:rsidRPr="000D7F58">
        <w:rPr>
          <w:b/>
          <w:i/>
          <w:iCs/>
          <w:u w:val="single"/>
        </w:rPr>
        <w:t xml:space="preserve">. </w:t>
      </w:r>
      <w:r w:rsidRPr="000D7F58">
        <w:rPr>
          <w:i/>
          <w:u w:val="single"/>
        </w:rPr>
        <w:t>F</w:t>
      </w:r>
      <w:r w:rsidRPr="000D7F58">
        <w:rPr>
          <w:i/>
          <w:iCs/>
          <w:u w:val="single"/>
        </w:rPr>
        <w:t>or urban scenario with O-to-I channel for FR2, PUCCH enhancement is needed with ISD=150m.</w:t>
      </w:r>
    </w:p>
    <w:p w:rsidR="00252398" w:rsidRPr="000D7F58" w:rsidRDefault="00252398" w:rsidP="000D14AA">
      <w:pPr>
        <w:tabs>
          <w:tab w:val="num" w:pos="2160"/>
        </w:tabs>
        <w:spacing w:before="120" w:after="120" w:line="24" w:lineRule="atLeast"/>
        <w:ind w:firstLineChars="0" w:firstLine="0"/>
        <w:rPr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</w:t>
      </w:r>
      <w:r w:rsidR="000D14AA" w:rsidRPr="000D7F58">
        <w:rPr>
          <w:b/>
          <w:i/>
          <w:iCs/>
          <w:u w:val="single"/>
        </w:rPr>
        <w:t>5</w:t>
      </w:r>
      <w:r w:rsidRPr="000D7F58">
        <w:rPr>
          <w:b/>
          <w:i/>
          <w:iCs/>
          <w:u w:val="single"/>
        </w:rPr>
        <w:t xml:space="preserve">. </w:t>
      </w:r>
      <w:r w:rsidRPr="000D7F58">
        <w:rPr>
          <w:i/>
          <w:u w:val="single"/>
        </w:rPr>
        <w:t>F</w:t>
      </w:r>
      <w:r w:rsidRPr="000D7F58">
        <w:rPr>
          <w:i/>
          <w:iCs/>
          <w:u w:val="single"/>
        </w:rPr>
        <w:t xml:space="preserve">or urban scenario with O-to-O channel for FR2, PUSCH enhancement in </w:t>
      </w:r>
      <w:proofErr w:type="spellStart"/>
      <w:r w:rsidRPr="000D7F58">
        <w:rPr>
          <w:i/>
          <w:iCs/>
          <w:u w:val="single"/>
        </w:rPr>
        <w:t>eMBB</w:t>
      </w:r>
      <w:proofErr w:type="spellEnd"/>
      <w:r w:rsidRPr="000D7F58">
        <w:rPr>
          <w:i/>
          <w:iCs/>
          <w:u w:val="single"/>
        </w:rPr>
        <w:t xml:space="preserve"> is needed with ISD=150m. </w:t>
      </w:r>
    </w:p>
    <w:p w:rsidR="00252398" w:rsidRPr="000D7F58" w:rsidRDefault="00252398">
      <w:pPr>
        <w:tabs>
          <w:tab w:val="num" w:pos="2160"/>
        </w:tabs>
        <w:spacing w:before="120" w:after="120" w:line="24" w:lineRule="atLeast"/>
        <w:ind w:firstLineChars="0" w:firstLine="0"/>
        <w:rPr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</w:t>
      </w:r>
      <w:r w:rsidR="000D14AA" w:rsidRPr="000D7F58">
        <w:rPr>
          <w:b/>
          <w:i/>
          <w:iCs/>
          <w:u w:val="single"/>
        </w:rPr>
        <w:t>6</w:t>
      </w:r>
      <w:r w:rsidRPr="000D7F58">
        <w:rPr>
          <w:b/>
          <w:i/>
          <w:iCs/>
          <w:u w:val="single"/>
        </w:rPr>
        <w:t xml:space="preserve">. </w:t>
      </w:r>
      <w:r w:rsidRPr="000D7F58">
        <w:rPr>
          <w:i/>
          <w:u w:val="single"/>
        </w:rPr>
        <w:t>F</w:t>
      </w:r>
      <w:r w:rsidRPr="000D7F58">
        <w:rPr>
          <w:i/>
          <w:iCs/>
          <w:u w:val="single"/>
        </w:rPr>
        <w:t xml:space="preserve">or suburban scenario with O-to-I channel for FR2, PUSCH, PUCCH, PDSCH, and PDCCH enhancement are needed with ISD=400m. </w:t>
      </w:r>
    </w:p>
    <w:p w:rsidR="00252398" w:rsidRPr="000D7F58" w:rsidRDefault="00252398">
      <w:pPr>
        <w:tabs>
          <w:tab w:val="num" w:pos="2160"/>
        </w:tabs>
        <w:spacing w:before="120" w:after="120" w:line="24" w:lineRule="atLeast"/>
        <w:ind w:firstLineChars="0" w:firstLine="0"/>
        <w:rPr>
          <w:i/>
          <w:iCs/>
          <w:u w:val="single"/>
        </w:rPr>
      </w:pPr>
      <w:r w:rsidRPr="000D7F58">
        <w:rPr>
          <w:b/>
          <w:i/>
          <w:iCs/>
          <w:u w:val="single"/>
        </w:rPr>
        <w:t xml:space="preserve">Observation </w:t>
      </w:r>
      <w:r w:rsidR="000D14AA" w:rsidRPr="000D7F58">
        <w:rPr>
          <w:b/>
          <w:i/>
          <w:iCs/>
          <w:u w:val="single"/>
        </w:rPr>
        <w:t>7</w:t>
      </w:r>
      <w:r w:rsidRPr="000D7F58">
        <w:rPr>
          <w:b/>
          <w:i/>
          <w:iCs/>
          <w:u w:val="single"/>
        </w:rPr>
        <w:t xml:space="preserve">. </w:t>
      </w:r>
      <w:r w:rsidRPr="000D7F58">
        <w:rPr>
          <w:i/>
          <w:u w:val="single"/>
        </w:rPr>
        <w:t>F</w:t>
      </w:r>
      <w:r w:rsidRPr="000D7F58">
        <w:rPr>
          <w:i/>
          <w:iCs/>
          <w:u w:val="single"/>
        </w:rPr>
        <w:t xml:space="preserve">or suburban scenario with O-to-O (30km/h) channel for FR2, PUCCH including CSI enhancement is needed with ISD=400m. </w:t>
      </w:r>
    </w:p>
    <w:p w:rsidR="00252398" w:rsidRPr="000D7F58" w:rsidRDefault="00252398">
      <w:pPr>
        <w:tabs>
          <w:tab w:val="num" w:pos="2160"/>
        </w:tabs>
        <w:spacing w:before="120" w:after="120" w:line="24" w:lineRule="atLeast"/>
        <w:ind w:firstLineChars="0" w:firstLine="0"/>
        <w:rPr>
          <w:i/>
          <w:iCs/>
        </w:rPr>
      </w:pPr>
      <w:r w:rsidRPr="000D7F58">
        <w:rPr>
          <w:b/>
          <w:i/>
          <w:iCs/>
          <w:u w:val="single"/>
        </w:rPr>
        <w:t xml:space="preserve">Observation </w:t>
      </w:r>
      <w:r w:rsidR="000D14AA" w:rsidRPr="000D7F58">
        <w:rPr>
          <w:b/>
          <w:i/>
          <w:iCs/>
          <w:u w:val="single"/>
        </w:rPr>
        <w:t>8</w:t>
      </w:r>
      <w:r w:rsidRPr="000D7F58">
        <w:rPr>
          <w:b/>
          <w:i/>
          <w:iCs/>
          <w:u w:val="single"/>
        </w:rPr>
        <w:t xml:space="preserve">. </w:t>
      </w:r>
      <w:r w:rsidRPr="000D7F58">
        <w:rPr>
          <w:i/>
          <w:u w:val="single"/>
        </w:rPr>
        <w:t>F</w:t>
      </w:r>
      <w:r w:rsidRPr="000D7F58">
        <w:rPr>
          <w:i/>
          <w:iCs/>
          <w:u w:val="single"/>
        </w:rPr>
        <w:t>or suburban scenario with O-to-O (30km/h) channel for FR2, PUCCH including CSI enhancement is needed with ISD=400m.</w:t>
      </w:r>
      <w:r w:rsidRPr="000D7F58">
        <w:rPr>
          <w:i/>
          <w:iCs/>
        </w:rPr>
        <w:t xml:space="preserve"> </w:t>
      </w:r>
    </w:p>
    <w:p w:rsidR="00BA1D3B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lastRenderedPageBreak/>
        <w:t>References</w:t>
      </w:r>
    </w:p>
    <w:p w:rsidR="00156AA0" w:rsidRDefault="00156AA0" w:rsidP="003B6CA0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>RP-</w:t>
      </w:r>
      <w:r w:rsidR="008A3184" w:rsidRPr="00C910BF">
        <w:rPr>
          <w:rFonts w:ascii="Times New Roman" w:hAnsi="Times New Roman" w:cs="Times New Roman"/>
          <w:color w:val="auto"/>
          <w:lang w:val="en-US" w:eastAsia="ko-KR"/>
        </w:rPr>
        <w:t>20</w:t>
      </w:r>
      <w:r w:rsidR="008A3184" w:rsidRPr="00C910BF">
        <w:rPr>
          <w:rFonts w:ascii="Times New Roman" w:hAnsi="Times New Roman" w:cs="Times New Roman" w:hint="eastAsia"/>
          <w:color w:val="auto"/>
          <w:lang w:val="en-US" w:eastAsia="ko-KR"/>
        </w:rPr>
        <w:t>0861</w:t>
      </w:r>
      <w:r>
        <w:rPr>
          <w:rFonts w:ascii="Times New Roman" w:hAnsi="Times New Roman" w:cs="Times New Roman" w:hint="eastAsia"/>
          <w:color w:val="auto"/>
          <w:lang w:eastAsia="ko-KR"/>
        </w:rPr>
        <w:t xml:space="preserve">, </w:t>
      </w:r>
      <w:r w:rsidR="008A3184">
        <w:rPr>
          <w:rFonts w:ascii="Times New Roman" w:hAnsi="Times New Roman" w:cs="Times New Roman"/>
          <w:color w:val="auto"/>
          <w:lang w:eastAsia="ko-KR"/>
        </w:rPr>
        <w:t>Revised</w:t>
      </w:r>
      <w:r w:rsidR="008A3184">
        <w:rPr>
          <w:rFonts w:ascii="Times New Roman" w:hAnsi="Times New Roman" w:cs="Times New Roman" w:hint="eastAsia"/>
          <w:color w:val="auto"/>
          <w:lang w:eastAsia="ko-KR"/>
        </w:rPr>
        <w:t xml:space="preserve"> </w:t>
      </w:r>
      <w:r>
        <w:rPr>
          <w:rFonts w:ascii="Times New Roman" w:hAnsi="Times New Roman" w:cs="Times New Roman" w:hint="eastAsia"/>
          <w:color w:val="auto"/>
          <w:lang w:eastAsia="ko-KR"/>
        </w:rPr>
        <w:t xml:space="preserve">SID on NR coverage enhancement, </w:t>
      </w:r>
      <w:r w:rsidR="008A3184">
        <w:rPr>
          <w:rFonts w:ascii="Times New Roman" w:hAnsi="Times New Roman" w:cs="Times New Roman"/>
          <w:color w:val="auto"/>
          <w:lang w:eastAsia="ko-KR"/>
        </w:rPr>
        <w:t>China Telecom</w:t>
      </w:r>
    </w:p>
    <w:p w:rsidR="00156AA0" w:rsidRDefault="006E5E12" w:rsidP="008A3184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2C1147">
        <w:rPr>
          <w:rFonts w:ascii="Times New Roman" w:hAnsi="Times New Roman" w:cs="Times New Roman"/>
          <w:color w:val="auto"/>
          <w:lang w:eastAsia="ko-KR"/>
        </w:rPr>
        <w:t>R1-</w:t>
      </w:r>
      <w:r w:rsidR="008A3184" w:rsidRPr="008A3184">
        <w:rPr>
          <w:rFonts w:ascii="Times New Roman" w:hAnsi="Times New Roman" w:cs="Times New Roman"/>
          <w:color w:val="auto"/>
          <w:lang w:eastAsia="ko-KR"/>
        </w:rPr>
        <w:t>2006160</w:t>
      </w:r>
      <w:r w:rsidR="002B7875" w:rsidRPr="008A3184">
        <w:rPr>
          <w:rFonts w:ascii="Times New Roman" w:hAnsi="Times New Roman" w:cs="Times New Roman"/>
          <w:color w:val="auto"/>
          <w:lang w:eastAsia="ko-KR"/>
        </w:rPr>
        <w:t>,</w:t>
      </w:r>
      <w:r w:rsidR="002B7875">
        <w:rPr>
          <w:rFonts w:ascii="Times New Roman" w:hAnsi="Times New Roman" w:cs="Times New Roman" w:hint="eastAsia"/>
          <w:color w:val="auto"/>
          <w:lang w:eastAsia="ko-KR"/>
        </w:rPr>
        <w:t xml:space="preserve"> </w:t>
      </w:r>
      <w:r w:rsidR="00A226A6" w:rsidRPr="00A226A6">
        <w:rPr>
          <w:rFonts w:ascii="Times New Roman" w:hAnsi="Times New Roman" w:cs="Times New Roman"/>
          <w:color w:val="auto"/>
          <w:lang w:eastAsia="ko-KR"/>
        </w:rPr>
        <w:t xml:space="preserve">Baseline coverage performance </w:t>
      </w:r>
      <w:r w:rsidR="008A3184">
        <w:rPr>
          <w:rFonts w:ascii="Times New Roman" w:hAnsi="Times New Roman" w:cs="Times New Roman"/>
          <w:color w:val="auto"/>
          <w:lang w:eastAsia="ko-KR"/>
        </w:rPr>
        <w:t xml:space="preserve">using LLS </w:t>
      </w:r>
      <w:r w:rsidR="00A226A6" w:rsidRPr="00A226A6">
        <w:rPr>
          <w:rFonts w:ascii="Times New Roman" w:hAnsi="Times New Roman" w:cs="Times New Roman"/>
          <w:color w:val="auto"/>
          <w:lang w:eastAsia="ko-KR"/>
        </w:rPr>
        <w:t>for FR1</w:t>
      </w:r>
      <w:r w:rsidR="002B7875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FA78FB">
        <w:rPr>
          <w:rFonts w:ascii="Times New Roman" w:hAnsi="Times New Roman" w:cs="Times New Roman"/>
          <w:color w:val="auto"/>
          <w:lang w:eastAsia="ko-KR"/>
        </w:rPr>
        <w:t>Samsung</w:t>
      </w:r>
    </w:p>
    <w:p w:rsidR="00156AA0" w:rsidRDefault="002B7875" w:rsidP="002B7875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 xml:space="preserve">TR 38.802, </w:t>
      </w:r>
      <w:r w:rsidRPr="002B7875">
        <w:rPr>
          <w:rFonts w:ascii="Times New Roman" w:hAnsi="Times New Roman" w:cs="Times New Roman"/>
          <w:color w:val="auto"/>
          <w:lang w:eastAsia="ko-KR"/>
        </w:rPr>
        <w:t>Study on new radio access technology Physical layer aspects</w:t>
      </w:r>
      <w:r>
        <w:rPr>
          <w:rFonts w:ascii="Times New Roman" w:hAnsi="Times New Roman" w:cs="Times New Roman"/>
          <w:color w:val="auto"/>
          <w:lang w:eastAsia="ko-KR"/>
        </w:rPr>
        <w:t xml:space="preserve"> (Release 14).</w:t>
      </w:r>
    </w:p>
    <w:p w:rsidR="002B7875" w:rsidRPr="00EC3A46" w:rsidRDefault="002B7875" w:rsidP="002B7875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/>
          <w:color w:val="000000" w:themeColor="text1"/>
        </w:rPr>
      </w:pPr>
      <w:r w:rsidRPr="00EC3A46">
        <w:rPr>
          <w:rFonts w:ascii="Times New Roman" w:hAnsi="Times New Roman" w:cs="Times New Roman" w:hint="eastAsia"/>
          <w:color w:val="000000" w:themeColor="text1"/>
          <w:lang w:eastAsia="ko-KR"/>
        </w:rPr>
        <w:t xml:space="preserve">TR 38.901, </w:t>
      </w:r>
      <w:r w:rsidRPr="00EC3A46">
        <w:rPr>
          <w:rFonts w:ascii="Times New Roman" w:hAnsi="Times New Roman" w:cs="Times New Roman"/>
          <w:color w:val="000000" w:themeColor="text1"/>
          <w:lang w:eastAsia="ko-KR"/>
        </w:rPr>
        <w:t>Study on channel model for frequencies from 0.5 to 100 GHz (Release 16).</w:t>
      </w:r>
      <w:r w:rsidRPr="00EC3A46">
        <w:rPr>
          <w:rFonts w:ascii="Times New Roman" w:hAnsi="Times New Roman"/>
          <w:color w:val="000000" w:themeColor="text1"/>
        </w:rPr>
        <w:t xml:space="preserve"> </w:t>
      </w:r>
    </w:p>
    <w:p w:rsidR="00E41C97" w:rsidRPr="00E22185" w:rsidRDefault="00E41C97" w:rsidP="00E41C97">
      <w:pPr>
        <w:ind w:firstLineChars="0" w:firstLine="0"/>
        <w:rPr>
          <w:i/>
        </w:rPr>
      </w:pPr>
    </w:p>
    <w:p w:rsidR="00E41C97" w:rsidRDefault="00E41C97" w:rsidP="00E41C97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rFonts w:ascii="Times New Roman" w:hAnsi="Times New Roman"/>
        </w:rPr>
      </w:pPr>
      <w:r>
        <w:rPr>
          <w:sz w:val="32"/>
          <w:lang w:val="en-US" w:eastAsia="ko-KR"/>
        </w:rPr>
        <w:t xml:space="preserve">Appendix </w:t>
      </w:r>
    </w:p>
    <w:p w:rsidR="00E41C97" w:rsidRPr="00AE6A13" w:rsidRDefault="00E41C97" w:rsidP="00E41C97">
      <w:pPr>
        <w:ind w:firstLine="196"/>
        <w:jc w:val="center"/>
        <w:rPr>
          <w:b/>
          <w:lang w:eastAsia="zh-CN"/>
        </w:rPr>
      </w:pPr>
      <w:r w:rsidRPr="00AE6A13">
        <w:rPr>
          <w:rFonts w:hint="eastAsia"/>
          <w:b/>
          <w:lang w:eastAsia="zh-CN"/>
        </w:rPr>
        <w:t>T</w:t>
      </w:r>
      <w:r w:rsidRPr="00AE6A13">
        <w:rPr>
          <w:b/>
          <w:lang w:eastAsia="zh-CN"/>
        </w:rPr>
        <w:t>able A-1. Link budget template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948"/>
      </w:tblGrid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BA20F6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arameter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E41C97" w:rsidRPr="00BA20F6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</w:t>
            </w:r>
            <w:r w:rsidRPr="00BA20F6">
              <w:rPr>
                <w:b/>
                <w:bCs/>
                <w:lang w:eastAsia="zh-CN"/>
              </w:rPr>
              <w:t>alues</w:t>
            </w: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</w:tcPr>
          <w:p w:rsidR="00E41C97" w:rsidRPr="00BA20F6" w:rsidRDefault="00E41C97" w:rsidP="002C1147">
            <w:pPr>
              <w:spacing w:line="240" w:lineRule="auto"/>
              <w:ind w:firstLineChars="0" w:firstLine="0"/>
              <w:rPr>
                <w:bCs/>
                <w:lang w:eastAsia="zh-CN"/>
              </w:rPr>
            </w:pPr>
            <w:r w:rsidRPr="00BA20F6">
              <w:rPr>
                <w:bCs/>
                <w:lang w:eastAsia="zh-CN"/>
              </w:rPr>
              <w:t>Scenario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BA20F6" w:rsidRDefault="00E41C97" w:rsidP="002C1147">
            <w:pPr>
              <w:spacing w:line="240" w:lineRule="auto"/>
              <w:ind w:firstLineChars="0" w:firstLine="0"/>
              <w:rPr>
                <w:bCs/>
                <w:lang w:eastAsia="zh-CN"/>
              </w:rPr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Frame structure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Carrier frequency (Hz)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BS antenna heights (m)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UT antenna heights (m)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Cell area reliability for control channel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Cell area reliability for data channel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Transmission bit rate for control channel (bit/s)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Transmission bit rate for data channel (bit/s)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Target packet error rate for the required SNR in item (19a) for control channel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Target packet error rate for the required SNR in item (19b) for data channel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Spectral efficiency (bit/s/Hz)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proofErr w:type="spellStart"/>
            <w:r w:rsidRPr="00F12121">
              <w:rPr>
                <w:lang w:eastAsia="zh-CN"/>
              </w:rPr>
              <w:t>Pathloss</w:t>
            </w:r>
            <w:proofErr w:type="spellEnd"/>
            <w:r w:rsidRPr="00F12121">
              <w:rPr>
                <w:lang w:eastAsia="zh-CN"/>
              </w:rPr>
              <w:t xml:space="preserve"> model (select from </w:t>
            </w:r>
            <w:proofErr w:type="spellStart"/>
            <w:r w:rsidRPr="00F12121">
              <w:rPr>
                <w:lang w:eastAsia="zh-CN"/>
              </w:rPr>
              <w:t>LoS</w:t>
            </w:r>
            <w:proofErr w:type="spellEnd"/>
            <w:r w:rsidRPr="00F12121">
              <w:rPr>
                <w:lang w:eastAsia="zh-CN"/>
              </w:rPr>
              <w:t xml:space="preserve"> or </w:t>
            </w:r>
            <w:proofErr w:type="spellStart"/>
            <w:r w:rsidRPr="00F12121">
              <w:rPr>
                <w:lang w:eastAsia="zh-CN"/>
              </w:rPr>
              <w:t>NLoS</w:t>
            </w:r>
            <w:proofErr w:type="spellEnd"/>
            <w:r w:rsidRPr="00F12121">
              <w:rPr>
                <w:lang w:eastAsia="zh-CN"/>
              </w:rPr>
              <w:t>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UE speed (km/h)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Feeder loss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  <w:r w:rsidRPr="00BA20F6">
              <w:rPr>
                <w:b/>
                <w:bCs/>
                <w:lang w:eastAsia="zh-CN"/>
              </w:rPr>
              <w:t>Transmitter</w:t>
            </w: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(1) Number of transmit antennas. (The number shall be within the indicated range in § 8.4 of Report ITU-R M.2412-0)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(2) Maximal transmit power per antenna (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>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(3) Total transmit power = function of (1) and (2) (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>) (The value shall not exceed the indicated value in § 8.4 of Report ITU-R M.2412-0)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(4) Transmitter antenna gain (</w:t>
            </w:r>
            <w:proofErr w:type="spellStart"/>
            <w:r w:rsidRPr="00F12121">
              <w:rPr>
                <w:lang w:eastAsia="zh-CN"/>
              </w:rPr>
              <w:t>dBi</w:t>
            </w:r>
            <w:proofErr w:type="spellEnd"/>
            <w:r w:rsidRPr="00F12121">
              <w:rPr>
                <w:lang w:eastAsia="zh-CN"/>
              </w:rPr>
              <w:t>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(6) Control channel power boosting gain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(7) Data channel power loss due to pilot/control boosting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(9a) Control channel EIRP = (3) + (4) + (5) + (6) – (8)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(9b) Data channel EIRP = (3) + (4) + (5) – (7) – (8)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  <w:r w:rsidRPr="00BA20F6">
              <w:rPr>
                <w:b/>
                <w:bCs/>
                <w:lang w:eastAsia="zh-CN"/>
              </w:rPr>
              <w:lastRenderedPageBreak/>
              <w:t>Receiver</w:t>
            </w: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(11) Receiver antenna gain (</w:t>
            </w:r>
            <w:proofErr w:type="spellStart"/>
            <w:r w:rsidRPr="00F12121">
              <w:rPr>
                <w:lang w:eastAsia="zh-CN"/>
              </w:rPr>
              <w:t>dBi</w:t>
            </w:r>
            <w:proofErr w:type="spellEnd"/>
            <w:r w:rsidRPr="00F12121">
              <w:rPr>
                <w:lang w:eastAsia="zh-CN"/>
              </w:rPr>
              <w:t>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B638FD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B638FD">
              <w:rPr>
                <w:lang w:eastAsia="zh-CN"/>
              </w:rPr>
              <w:t>(11bis) Receiver array gain (depends on transmitter array configurations and technologies such as adaptive beam forming, etc.)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(13) Receiver noise figure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(14) Thermal noise density (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>/Hz)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(15a) Receiver interference density for control channel (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 xml:space="preserve">/Hz)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(15b) Receiver interference density for data channel (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 xml:space="preserve">/Hz)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(16a) Total noise plus interference density for control channel = 10 log (10^(((13) + (14))/10) + 10^((15a)/10))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 xml:space="preserve">/Hz  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(16b) Total noise plus interference density for data channel = 10 log (10^(((13) + (14))/10) + 10^((15b)/10)) 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  <w:r w:rsidRPr="00F12121">
              <w:rPr>
                <w:lang w:eastAsia="zh-CN"/>
              </w:rPr>
              <w:t xml:space="preserve">/Hz 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(17a) Occupied channel bandwidth for control channel (for meeting the requirements of the traffic type) (Hz)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(17b) Occupied channel bandwidth for data channel (for meeting the requirements of the traffic type) (Hz)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(18a) Effective noise power for control channel = (16a) + 10 log((17a))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(18b) Effective noise power for data channel = (16b) + 10 log((17b))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094789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 w:rsidRPr="00094789">
              <w:rPr>
                <w:b/>
                <w:bCs/>
                <w:lang w:eastAsia="zh-CN"/>
              </w:rPr>
              <w:t xml:space="preserve">(19a) Required SNR for the control channel (dB)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094789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 w:rsidRPr="00094789">
              <w:rPr>
                <w:b/>
                <w:bCs/>
                <w:lang w:eastAsia="zh-CN"/>
              </w:rPr>
              <w:t xml:space="preserve">(19b) Required SNR for the data channel (dB)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BA20F6" w:rsidRDefault="00E41C97" w:rsidP="002C1147">
            <w:pPr>
              <w:spacing w:line="240" w:lineRule="auto"/>
              <w:ind w:firstLineChars="0" w:firstLine="0"/>
              <w:rPr>
                <w:b/>
              </w:rPr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(20) Receiver implementation margin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(21a) H-ARQ gain for control channel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(21b) H-ARQ gain for data channel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(22a) Receiver sensitivity for control channel = (18a) ++ (19a) + (20) – (21a)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(22b) Receiver sensitivity for data channel = (18b) ++ (19b) + (20) – (21b) </w:t>
            </w:r>
            <w:proofErr w:type="spellStart"/>
            <w:r w:rsidRPr="00F12121">
              <w:rPr>
                <w:lang w:eastAsia="zh-CN"/>
              </w:rPr>
              <w:t>dBm</w:t>
            </w:r>
            <w:proofErr w:type="spellEnd"/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(23a) Hardware link budget for control channel = (9a) + (11) + (11bis) − (22a) dB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(23b) Hardware link budget for data channel</w:t>
            </w:r>
            <w:r>
              <w:rPr>
                <w:lang w:eastAsia="zh-CN"/>
              </w:rPr>
              <w:t xml:space="preserve"> </w:t>
            </w:r>
            <w:r w:rsidRPr="00F12121">
              <w:rPr>
                <w:lang w:eastAsia="zh-CN"/>
              </w:rPr>
              <w:t>= (9b) + (11) + (11bis) − (22b) dB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  <w:r w:rsidRPr="00BA20F6">
              <w:rPr>
                <w:b/>
                <w:bCs/>
                <w:lang w:eastAsia="zh-CN"/>
              </w:rPr>
              <w:t xml:space="preserve">Calculation of available </w:t>
            </w:r>
            <w:proofErr w:type="spellStart"/>
            <w:r w:rsidRPr="00BA20F6">
              <w:rPr>
                <w:b/>
                <w:bCs/>
                <w:lang w:eastAsia="zh-CN"/>
              </w:rPr>
              <w:t>pathloss</w:t>
            </w:r>
            <w:proofErr w:type="spellEnd"/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(24) Lognormal shadow fading </w:t>
            </w:r>
            <w:proofErr w:type="spellStart"/>
            <w:r w:rsidRPr="00F12121">
              <w:rPr>
                <w:lang w:eastAsia="zh-CN"/>
              </w:rPr>
              <w:t>std</w:t>
            </w:r>
            <w:proofErr w:type="spellEnd"/>
            <w:r w:rsidRPr="00F12121">
              <w:rPr>
                <w:lang w:eastAsia="zh-CN"/>
              </w:rPr>
              <w:t xml:space="preserve"> deviation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(25a) Shadow fading margin for control channel (function of the cell area reliability and (24)) (dB)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(25b) Shadow fading margin for data channel (function of the cell area reliability and (24)) (dB)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(26) BS selection/macro-diversity gain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(27) Penetration margin (dB)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F12121" w:rsidRDefault="00E41C97" w:rsidP="002C1147">
            <w:pPr>
              <w:spacing w:line="240" w:lineRule="auto"/>
              <w:ind w:firstLineChars="0" w:firstLine="0"/>
              <w:rPr>
                <w:lang w:eastAsia="zh-CN"/>
              </w:rPr>
            </w:pPr>
            <w:r w:rsidRPr="00F12121">
              <w:rPr>
                <w:lang w:eastAsia="zh-CN"/>
              </w:rPr>
              <w:t>(28) Other gains (dB) (if any please specify)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20699D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(29a) Available path loss for control channel = (23a) – (25a) + (26) – (27) + (28) – (12) dB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noWrap/>
            <w:vAlign w:val="center"/>
            <w:hideMark/>
          </w:tcPr>
          <w:p w:rsidR="00E41C97" w:rsidRPr="0020699D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(29b) Available path loss for data channel = (23b) – (25b) + (26) – (27) + (28) – (12) dB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  <w:r w:rsidRPr="00BA20F6">
              <w:rPr>
                <w:b/>
                <w:bCs/>
                <w:lang w:eastAsia="zh-CN"/>
              </w:rPr>
              <w:t>Range/coverage efficiency calculation</w:t>
            </w: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20699D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lastRenderedPageBreak/>
              <w:t>(30a) Maximum range for control channel (based on (29a) and according to the system configuration section of the link budget) (m)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2B3785" w:rsidRDefault="00E41C97" w:rsidP="002C1147">
            <w:pPr>
              <w:spacing w:line="240" w:lineRule="auto"/>
              <w:ind w:firstLineChars="0" w:firstLine="0"/>
            </w:pPr>
          </w:p>
        </w:tc>
      </w:tr>
      <w:tr w:rsidR="00E41C97" w:rsidRPr="00F12121" w:rsidTr="002C1147">
        <w:trPr>
          <w:trHeight w:val="19"/>
        </w:trPr>
        <w:tc>
          <w:tcPr>
            <w:tcW w:w="4513" w:type="pct"/>
            <w:shd w:val="clear" w:color="auto" w:fill="auto"/>
            <w:vAlign w:val="center"/>
            <w:hideMark/>
          </w:tcPr>
          <w:p w:rsidR="00E41C97" w:rsidRPr="0020699D" w:rsidRDefault="00E41C97" w:rsidP="002C1147">
            <w:pPr>
              <w:spacing w:line="240" w:lineRule="auto"/>
              <w:ind w:firstLineChars="0" w:firstLine="0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(30b) Maximum range for data channel (based on (29b) and according to the system configuration section of the link budget) (m)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E41C97" w:rsidRPr="00BA20F6" w:rsidRDefault="00E41C97" w:rsidP="002C1147">
            <w:pPr>
              <w:spacing w:line="240" w:lineRule="auto"/>
              <w:ind w:firstLineChars="0" w:firstLine="0"/>
              <w:rPr>
                <w:b/>
              </w:rPr>
            </w:pPr>
          </w:p>
        </w:tc>
      </w:tr>
    </w:tbl>
    <w:p w:rsidR="00E41C97" w:rsidRDefault="00E41C97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</w:p>
    <w:p w:rsidR="008A3184" w:rsidRPr="00AE6A13" w:rsidRDefault="008A3184" w:rsidP="008A3184">
      <w:pPr>
        <w:snapToGrid w:val="0"/>
        <w:spacing w:after="0" w:line="264" w:lineRule="auto"/>
        <w:ind w:firstLine="201"/>
        <w:jc w:val="center"/>
        <w:rPr>
          <w:rFonts w:eastAsia="SimSun"/>
          <w:b/>
          <w:lang w:eastAsia="zh-CN"/>
        </w:rPr>
      </w:pPr>
      <w:r w:rsidRPr="00AE6A13">
        <w:rPr>
          <w:rFonts w:eastAsia="SimSun"/>
          <w:b/>
          <w:lang w:eastAsia="zh-CN"/>
        </w:rPr>
        <w:t xml:space="preserve">Table </w:t>
      </w:r>
      <w:r>
        <w:rPr>
          <w:rFonts w:eastAsia="SimSun"/>
          <w:b/>
          <w:lang w:eastAsia="zh-CN"/>
        </w:rPr>
        <w:t>A-2</w:t>
      </w:r>
      <w:r w:rsidRPr="00AE6A13">
        <w:rPr>
          <w:rFonts w:eastAsia="SimSun"/>
          <w:b/>
          <w:lang w:eastAsia="zh-CN"/>
        </w:rPr>
        <w:t>. General simulation parameters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953"/>
      </w:tblGrid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FD6495" w:rsidRDefault="008A3184" w:rsidP="008A3184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FD6495">
              <w:rPr>
                <w:b/>
              </w:rPr>
              <w:t>Parameters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FD6495" w:rsidRDefault="008A3184" w:rsidP="008A3184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FD6495">
              <w:rPr>
                <w:b/>
              </w:rPr>
              <w:t>Values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FD6495" w:rsidRDefault="008A3184" w:rsidP="008A3184">
            <w:pPr>
              <w:spacing w:line="240" w:lineRule="auto"/>
              <w:ind w:firstLineChars="0" w:firstLine="0"/>
            </w:pPr>
            <w:r w:rsidRPr="00FD6495">
              <w:t>Scenario and frequency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FD6495" w:rsidRDefault="008A3184" w:rsidP="008A3184">
            <w:pPr>
              <w:pStyle w:val="af4"/>
              <w:spacing w:after="60" w:line="240" w:lineRule="auto"/>
              <w:ind w:firstLineChars="0" w:firstLine="0"/>
              <w:rPr>
                <w:lang w:eastAsia="zh-CN"/>
              </w:rPr>
            </w:pPr>
            <w:r w:rsidRPr="00FD6495">
              <w:rPr>
                <w:bCs/>
                <w:lang w:eastAsia="zh-CN"/>
              </w:rPr>
              <w:t>28GHz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t>Frame structure for TDD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7E0E20" w:rsidRDefault="008A3184" w:rsidP="008A3184">
            <w:pPr>
              <w:pStyle w:val="af4"/>
              <w:spacing w:after="60" w:line="240" w:lineRule="auto"/>
              <w:ind w:firstLineChars="0" w:firstLine="0"/>
              <w:rPr>
                <w:rFonts w:eastAsia="DengXian"/>
                <w:lang w:eastAsia="zh-CN"/>
              </w:rPr>
            </w:pPr>
            <w:r w:rsidRPr="005F68FE">
              <w:rPr>
                <w:lang w:eastAsia="zh-CN"/>
              </w:rPr>
              <w:t>DDDSU (S: 10D:2G:2U)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t>Subcarrier Space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5F68FE" w:rsidRDefault="008A3184" w:rsidP="008A3184">
            <w:pPr>
              <w:pStyle w:val="af4"/>
              <w:spacing w:after="60" w:line="240" w:lineRule="auto"/>
              <w:ind w:firstLineChars="0" w:firstLine="0"/>
              <w:rPr>
                <w:lang w:eastAsia="zh-CN"/>
              </w:rPr>
            </w:pPr>
            <w:r w:rsidRPr="005F68FE">
              <w:rPr>
                <w:lang w:eastAsia="zh-CN"/>
              </w:rPr>
              <w:t>120kHz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t>UE velocity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5F68FE" w:rsidRDefault="008A3184" w:rsidP="008A3184">
            <w:pPr>
              <w:pStyle w:val="af4"/>
              <w:spacing w:after="60" w:line="240" w:lineRule="auto"/>
              <w:ind w:firstLineChars="0" w:firstLine="0"/>
              <w:rPr>
                <w:bCs/>
                <w:lang w:eastAsia="zh-CN"/>
              </w:rPr>
            </w:pPr>
            <w:r w:rsidRPr="005F68FE">
              <w:rPr>
                <w:bCs/>
                <w:lang w:eastAsia="zh-CN"/>
              </w:rPr>
              <w:t>Indoor scenario:3km/h</w:t>
            </w:r>
          </w:p>
          <w:p w:rsidR="008A3184" w:rsidRPr="005F68FE" w:rsidRDefault="008A3184" w:rsidP="008A3184">
            <w:pPr>
              <w:pStyle w:val="af4"/>
              <w:spacing w:after="60" w:line="240" w:lineRule="auto"/>
              <w:ind w:firstLineChars="0" w:firstLine="0"/>
              <w:rPr>
                <w:bCs/>
                <w:lang w:eastAsia="zh-CN"/>
              </w:rPr>
            </w:pPr>
            <w:r w:rsidRPr="005F68FE">
              <w:rPr>
                <w:bCs/>
                <w:lang w:eastAsia="zh-CN"/>
              </w:rPr>
              <w:t xml:space="preserve">Urban scenario: 3km/h for indoor, 30km/h for outdoor. </w:t>
            </w:r>
          </w:p>
          <w:p w:rsidR="008A3184" w:rsidRPr="005F68FE" w:rsidRDefault="008A3184" w:rsidP="008A3184">
            <w:pPr>
              <w:pStyle w:val="af4"/>
              <w:spacing w:after="60" w:line="240" w:lineRule="auto"/>
              <w:ind w:firstLineChars="0" w:firstLine="0"/>
              <w:rPr>
                <w:bCs/>
                <w:lang w:eastAsia="zh-CN"/>
              </w:rPr>
            </w:pPr>
            <w:r w:rsidRPr="005F68FE">
              <w:rPr>
                <w:bCs/>
                <w:lang w:eastAsia="zh-CN"/>
              </w:rPr>
              <w:t xml:space="preserve">Suburban scenario: 3km/h for indoor, 30km/h, </w:t>
            </w:r>
            <w:r>
              <w:rPr>
                <w:bCs/>
                <w:lang w:eastAsia="zh-CN"/>
              </w:rPr>
              <w:t>120km/h</w:t>
            </w:r>
            <w:r w:rsidRPr="005F68FE">
              <w:rPr>
                <w:bCs/>
                <w:lang w:eastAsia="zh-CN"/>
              </w:rPr>
              <w:t xml:space="preserve"> for outdoor.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t>Occupied channel bandwidth for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>
              <w:t>100MHz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t>Frequency hopping for PUSCH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rPr>
                <w:lang w:eastAsia="zh-CN"/>
              </w:rPr>
              <w:t>w/</w:t>
            </w:r>
            <w:r w:rsidRPr="005F68FE">
              <w:t xml:space="preserve"> or w</w:t>
            </w:r>
            <w:r w:rsidRPr="005F68FE">
              <w:rPr>
                <w:lang w:eastAsia="zh-CN"/>
              </w:rPr>
              <w:t xml:space="preserve">/o </w:t>
            </w:r>
            <w:r w:rsidRPr="005F68FE">
              <w:t>frequency hopping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Number of antenna elements for BS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Indoor scenario: 128</w:t>
            </w:r>
          </w:p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(M, N, P, Mg, Ng) = (8, 8, 2, 1, 1)</w:t>
            </w:r>
          </w:p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 xml:space="preserve">Urban/suburban scenario: </w:t>
            </w:r>
          </w:p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256, (</w:t>
            </w:r>
            <w:proofErr w:type="spellStart"/>
            <w:r w:rsidRPr="00EB7BD2">
              <w:rPr>
                <w:rFonts w:eastAsia="Yu Mincho"/>
                <w:kern w:val="2"/>
                <w:lang w:eastAsia="zh-CN"/>
              </w:rPr>
              <w:t>M,N,P,Mg,Ng</w:t>
            </w:r>
            <w:proofErr w:type="spellEnd"/>
            <w:r w:rsidRPr="00EB7BD2">
              <w:rPr>
                <w:rFonts w:eastAsia="Yu Mincho"/>
                <w:kern w:val="2"/>
                <w:lang w:eastAsia="zh-CN"/>
              </w:rPr>
              <w:t>) = (4, 8, 2, 2, 2)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 xml:space="preserve">Number of </w:t>
            </w:r>
            <w:proofErr w:type="spellStart"/>
            <w:r w:rsidRPr="00EB7BD2">
              <w:rPr>
                <w:rFonts w:eastAsia="Yu Mincho"/>
                <w:kern w:val="2"/>
                <w:lang w:eastAsia="zh-CN"/>
              </w:rPr>
              <w:t>TxRUs</w:t>
            </w:r>
            <w:proofErr w:type="spellEnd"/>
            <w:r w:rsidRPr="00EB7BD2">
              <w:rPr>
                <w:rFonts w:eastAsia="Yu Mincho"/>
                <w:kern w:val="2"/>
                <w:lang w:eastAsia="zh-CN"/>
              </w:rPr>
              <w:t xml:space="preserve"> for BS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213C2E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Theme="minorEastAsia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2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 xml:space="preserve">Number of UE </w:t>
            </w:r>
            <w:proofErr w:type="spellStart"/>
            <w:r w:rsidRPr="00EB7BD2">
              <w:rPr>
                <w:rFonts w:eastAsia="Yu Mincho"/>
                <w:kern w:val="2"/>
                <w:lang w:eastAsia="zh-CN"/>
              </w:rPr>
              <w:t>Tx</w:t>
            </w:r>
            <w:proofErr w:type="spellEnd"/>
            <w:r w:rsidRPr="00EB7BD2">
              <w:rPr>
                <w:rFonts w:eastAsia="Yu Mincho"/>
                <w:kern w:val="2"/>
                <w:lang w:eastAsia="zh-CN"/>
              </w:rPr>
              <w:t>/Rx chains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1T2R, 2T2R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Channel model for link-level simulation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B30E5A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DengXian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TDL-A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Delay spread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Indoor scenario: 30ns</w:t>
            </w:r>
          </w:p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Urban scenario: 100ns</w:t>
            </w:r>
          </w:p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Suburban scenario: 100ns</w:t>
            </w:r>
          </w:p>
        </w:tc>
      </w:tr>
    </w:tbl>
    <w:p w:rsidR="008A3184" w:rsidRPr="007E0E20" w:rsidRDefault="008A3184" w:rsidP="008A3184">
      <w:pPr>
        <w:snapToGrid w:val="0"/>
        <w:spacing w:after="0" w:line="264" w:lineRule="auto"/>
        <w:rPr>
          <w:rFonts w:eastAsia="SimSun"/>
          <w:lang w:eastAsia="zh-CN"/>
        </w:rPr>
      </w:pPr>
    </w:p>
    <w:p w:rsidR="008A3184" w:rsidRPr="00AE6A13" w:rsidRDefault="008A3184" w:rsidP="008A3184">
      <w:pPr>
        <w:snapToGrid w:val="0"/>
        <w:spacing w:after="0" w:line="264" w:lineRule="auto"/>
        <w:jc w:val="center"/>
        <w:rPr>
          <w:rFonts w:eastAsiaTheme="minorEastAsia"/>
          <w:b/>
        </w:rPr>
      </w:pPr>
      <w:r w:rsidRPr="00AE6A13">
        <w:rPr>
          <w:rFonts w:eastAsiaTheme="minorEastAsia" w:hint="eastAsia"/>
          <w:b/>
        </w:rPr>
        <w:t xml:space="preserve">Table </w:t>
      </w:r>
      <w:r>
        <w:rPr>
          <w:rFonts w:eastAsiaTheme="minorEastAsia"/>
          <w:b/>
        </w:rPr>
        <w:t>A-3</w:t>
      </w:r>
      <w:r w:rsidRPr="00AE6A13">
        <w:rPr>
          <w:rFonts w:eastAsiaTheme="minorEastAsia" w:hint="eastAsia"/>
          <w:b/>
        </w:rPr>
        <w:t>.</w:t>
      </w:r>
      <w:r w:rsidRPr="00AE6A13">
        <w:rPr>
          <w:rFonts w:eastAsiaTheme="minorEastAsia"/>
          <w:b/>
        </w:rPr>
        <w:t xml:space="preserve"> Channel specific</w:t>
      </w:r>
      <w:r w:rsidRPr="00AE6A13">
        <w:rPr>
          <w:rFonts w:eastAsiaTheme="minorEastAsia" w:hint="eastAsia"/>
          <w:b/>
        </w:rPr>
        <w:t xml:space="preserve"> parameters for P</w:t>
      </w:r>
      <w:r w:rsidRPr="00AE6A13">
        <w:rPr>
          <w:rFonts w:eastAsiaTheme="minorEastAsia"/>
          <w:b/>
        </w:rPr>
        <w:t>U</w:t>
      </w:r>
      <w:r w:rsidRPr="00AE6A13">
        <w:rPr>
          <w:rFonts w:eastAsiaTheme="minorEastAsia" w:hint="eastAsia"/>
          <w:b/>
        </w:rPr>
        <w:t>SCH</w:t>
      </w:r>
      <w:r w:rsidRPr="00AE6A13">
        <w:rPr>
          <w:rFonts w:eastAsiaTheme="minorEastAsia"/>
          <w:b/>
        </w:rPr>
        <w:t xml:space="preserve"> and PDSCH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Parameters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Values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BLER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 xml:space="preserve">For </w:t>
            </w:r>
            <w:proofErr w:type="spellStart"/>
            <w:r w:rsidRPr="000F2A37">
              <w:rPr>
                <w:rFonts w:eastAsia="Yu Mincho"/>
                <w:kern w:val="2"/>
                <w:lang w:eastAsia="zh-CN"/>
              </w:rPr>
              <w:t>eMBB</w:t>
            </w:r>
            <w:proofErr w:type="spellEnd"/>
            <w:r w:rsidRPr="000F2A37">
              <w:rPr>
                <w:rFonts w:eastAsia="Yu Mincho"/>
                <w:kern w:val="2"/>
                <w:lang w:eastAsia="zh-CN"/>
              </w:rPr>
              <w:t xml:space="preserve">, w/o HARQ, 10% </w:t>
            </w:r>
            <w:proofErr w:type="spellStart"/>
            <w:r w:rsidRPr="000F2A37">
              <w:rPr>
                <w:rFonts w:eastAsia="Yu Mincho"/>
                <w:kern w:val="2"/>
                <w:lang w:eastAsia="zh-CN"/>
              </w:rPr>
              <w:t>iBLER</w:t>
            </w:r>
            <w:proofErr w:type="spellEnd"/>
            <w:r w:rsidRPr="000F2A37">
              <w:rPr>
                <w:rFonts w:eastAsia="Yu Mincho"/>
                <w:kern w:val="2"/>
                <w:lang w:eastAsia="zh-CN"/>
              </w:rPr>
              <w:t>.</w:t>
            </w:r>
          </w:p>
          <w:p w:rsidR="00FB4E37" w:rsidRPr="000F2A37" w:rsidRDefault="00FB4E37" w:rsidP="008A3184">
            <w:pPr>
              <w:widowControl w:val="0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DengXian"/>
                <w:kern w:val="2"/>
                <w:lang w:eastAsia="zh-CN"/>
              </w:rPr>
            </w:pPr>
            <w:r w:rsidRPr="000F2A37">
              <w:rPr>
                <w:lang w:eastAsia="zh-CN"/>
              </w:rPr>
              <w:t xml:space="preserve">For VoIP, 2% </w:t>
            </w:r>
            <w:proofErr w:type="spellStart"/>
            <w:r w:rsidRPr="000F2A37">
              <w:rPr>
                <w:lang w:eastAsia="zh-CN"/>
              </w:rPr>
              <w:t>rBLER</w:t>
            </w:r>
            <w:proofErr w:type="spellEnd"/>
            <w:r w:rsidRPr="000F2A37">
              <w:rPr>
                <w:lang w:eastAsia="zh-CN"/>
              </w:rPr>
              <w:t>.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DMRS configuration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For 30km/h and 120km/h: Type I, 2 DMRS symbol, no multiplexing with data.</w:t>
            </w:r>
          </w:p>
          <w:p w:rsidR="008A3184" w:rsidRPr="000F2A37" w:rsidRDefault="008A3184" w:rsidP="008A3184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For 3km/h: Type I, 1 DMRS symbol, no multiplexing with data.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Waveform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DFT-s-OFDM for PUSCH, CP-OFDM for PDSCH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Repetitions for PUSCH/PDSCH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 xml:space="preserve">For </w:t>
            </w:r>
            <w:proofErr w:type="spellStart"/>
            <w:r w:rsidRPr="000F2A37">
              <w:rPr>
                <w:rFonts w:eastAsia="Yu Mincho"/>
                <w:kern w:val="2"/>
                <w:lang w:eastAsia="zh-CN"/>
              </w:rPr>
              <w:t>eMBB</w:t>
            </w:r>
            <w:proofErr w:type="spellEnd"/>
            <w:r w:rsidRPr="000F2A37">
              <w:rPr>
                <w:rFonts w:eastAsia="Yu Mincho"/>
                <w:kern w:val="2"/>
                <w:lang w:eastAsia="zh-CN"/>
              </w:rPr>
              <w:t>, w/o repetition as baseline</w:t>
            </w:r>
          </w:p>
          <w:p w:rsidR="000F2A37" w:rsidRPr="000F2A37" w:rsidRDefault="000F2A37" w:rsidP="000F2A37">
            <w:pPr>
              <w:widowControl w:val="0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t xml:space="preserve">For VoIP, w/ repetition and # of actual repetitions = </w:t>
            </w:r>
            <w:r w:rsidRPr="000F2A37">
              <w:t>2</w:t>
            </w:r>
            <w:r w:rsidRPr="000F2A37">
              <w:t xml:space="preserve"> (2/14</w:t>
            </w:r>
            <w:r w:rsidRPr="000F2A37">
              <w:t xml:space="preserve"> </w:t>
            </w:r>
            <w:r w:rsidRPr="000F2A37">
              <w:t>symbols in DDDSU</w:t>
            </w:r>
            <w:r w:rsidRPr="000F2A37">
              <w:t xml:space="preserve"> </w:t>
            </w:r>
            <w:r w:rsidRPr="000F2A37">
              <w:t>with repetition type B)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>HARQ configuration for PUSCH/PDSCH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rPr>
                <w:rFonts w:eastAsia="Yu Mincho"/>
                <w:kern w:val="2"/>
                <w:lang w:eastAsia="zh-CN"/>
              </w:rPr>
              <w:t xml:space="preserve">For </w:t>
            </w:r>
            <w:proofErr w:type="spellStart"/>
            <w:r w:rsidRPr="000F2A37">
              <w:rPr>
                <w:rFonts w:eastAsia="Yu Mincho"/>
                <w:kern w:val="2"/>
                <w:lang w:eastAsia="zh-CN"/>
              </w:rPr>
              <w:t>eMBB</w:t>
            </w:r>
            <w:proofErr w:type="spellEnd"/>
            <w:r w:rsidRPr="000F2A37">
              <w:rPr>
                <w:rFonts w:eastAsia="Yu Mincho"/>
                <w:kern w:val="2"/>
                <w:lang w:eastAsia="zh-CN"/>
              </w:rPr>
              <w:t>, no HARQ transmission.</w:t>
            </w:r>
          </w:p>
          <w:p w:rsidR="000F2A37" w:rsidRPr="000F2A37" w:rsidRDefault="000F2A37" w:rsidP="000F2A37">
            <w:pPr>
              <w:widowControl w:val="0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0F2A37">
              <w:t xml:space="preserve">For VoIP, w/ HARQ and the maximum number of HARQ transmission = </w:t>
            </w:r>
            <w:r w:rsidRPr="000F2A37">
              <w:t>32</w:t>
            </w:r>
            <w:r w:rsidRPr="000F2A37">
              <w:t xml:space="preserve"> due to latency requirements.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color w:val="000000"/>
                <w:kern w:val="2"/>
                <w:lang w:eastAsia="zh-CN"/>
              </w:rPr>
            </w:pPr>
            <w:r w:rsidRPr="000F2A37">
              <w:rPr>
                <w:rFonts w:eastAsia="Yu Mincho"/>
                <w:color w:val="000000"/>
                <w:kern w:val="2"/>
                <w:lang w:eastAsia="zh-CN"/>
              </w:rPr>
              <w:t>PUSCH/PDSCH duration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0F2A37" w:rsidRDefault="008A3184" w:rsidP="008A3184">
            <w:pPr>
              <w:widowControl w:val="0"/>
              <w:tabs>
                <w:tab w:val="left" w:pos="30"/>
              </w:tabs>
              <w:spacing w:line="240" w:lineRule="auto"/>
              <w:ind w:firstLineChars="0" w:firstLine="0"/>
              <w:rPr>
                <w:rFonts w:eastAsia="Yu Mincho"/>
                <w:color w:val="000000"/>
                <w:kern w:val="2"/>
                <w:lang w:eastAsia="zh-CN"/>
              </w:rPr>
            </w:pPr>
            <w:r w:rsidRPr="000F2A37">
              <w:rPr>
                <w:rFonts w:eastAsia="Yu Mincho"/>
                <w:color w:val="000000"/>
                <w:kern w:val="2"/>
                <w:lang w:eastAsia="zh-CN"/>
              </w:rPr>
              <w:t>14 OS for PUSCH, 12 OS for PDSCH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vAlign w:val="center"/>
          </w:tcPr>
          <w:p w:rsidR="008A3184" w:rsidRPr="000F2A37" w:rsidRDefault="008A3184" w:rsidP="008A3184">
            <w:pPr>
              <w:spacing w:line="240" w:lineRule="auto"/>
              <w:ind w:firstLineChars="0" w:firstLine="0"/>
            </w:pPr>
            <w:r w:rsidRPr="000F2A37">
              <w:t xml:space="preserve">PRBs/TBS/MCS for </w:t>
            </w:r>
            <w:proofErr w:type="spellStart"/>
            <w:r w:rsidRPr="000F2A37">
              <w:t>eMBB</w:t>
            </w:r>
            <w:proofErr w:type="spellEnd"/>
            <w:r w:rsidRPr="000F2A37">
              <w:t xml:space="preserve"> for PUSCH</w:t>
            </w:r>
          </w:p>
        </w:tc>
        <w:tc>
          <w:tcPr>
            <w:tcW w:w="5811" w:type="dxa"/>
            <w:vAlign w:val="center"/>
          </w:tcPr>
          <w:p w:rsidR="008A3184" w:rsidRPr="000F2A37" w:rsidRDefault="008A3184" w:rsidP="008A3184">
            <w:pPr>
              <w:spacing w:line="240" w:lineRule="auto"/>
              <w:ind w:firstLineChars="0" w:firstLine="0"/>
              <w:rPr>
                <w:lang w:eastAsia="en-US"/>
              </w:rPr>
            </w:pPr>
            <w:r w:rsidRPr="000F2A37">
              <w:rPr>
                <w:lang w:eastAsia="en-US"/>
              </w:rPr>
              <w:t>30 PRBs for 5Mbps and 1 PRBs for 50kbps</w:t>
            </w:r>
          </w:p>
          <w:p w:rsidR="008A3184" w:rsidRPr="000F2A37" w:rsidRDefault="008A3184" w:rsidP="008A3184">
            <w:pPr>
              <w:spacing w:line="240" w:lineRule="auto"/>
              <w:ind w:firstLineChars="0" w:firstLine="0"/>
            </w:pPr>
            <w:r w:rsidRPr="000F2A37">
              <w:rPr>
                <w:lang w:eastAsia="en-US"/>
              </w:rPr>
              <w:t>QPSK modulation</w:t>
            </w:r>
          </w:p>
        </w:tc>
      </w:tr>
      <w:tr w:rsidR="000F2A37" w:rsidRPr="00FD6495" w:rsidTr="002C1147">
        <w:trPr>
          <w:trHeight w:val="20"/>
          <w:jc w:val="center"/>
        </w:trPr>
        <w:tc>
          <w:tcPr>
            <w:tcW w:w="3823" w:type="dxa"/>
            <w:vAlign w:val="center"/>
          </w:tcPr>
          <w:p w:rsidR="000F2A37" w:rsidRPr="000F2A37" w:rsidRDefault="000F2A37" w:rsidP="000F2A37">
            <w:pPr>
              <w:spacing w:line="240" w:lineRule="auto"/>
              <w:ind w:firstLineChars="0" w:firstLine="0"/>
            </w:pPr>
            <w:r w:rsidRPr="000F2A37">
              <w:lastRenderedPageBreak/>
              <w:t>PRBs/MCS for VoIP for PUSCH</w:t>
            </w:r>
          </w:p>
        </w:tc>
        <w:tc>
          <w:tcPr>
            <w:tcW w:w="5811" w:type="dxa"/>
            <w:vAlign w:val="center"/>
          </w:tcPr>
          <w:p w:rsidR="000F2A37" w:rsidRPr="000F2A37" w:rsidRDefault="000F2A37" w:rsidP="000F2A37">
            <w:pPr>
              <w:spacing w:line="240" w:lineRule="auto"/>
              <w:ind w:firstLineChars="0" w:firstLine="0"/>
            </w:pPr>
            <w:r w:rsidRPr="000F2A37">
              <w:t xml:space="preserve">4 PRBs for VoIP </w:t>
            </w:r>
            <w:bookmarkStart w:id="0" w:name="_GoBack"/>
            <w:bookmarkEnd w:id="0"/>
          </w:p>
          <w:p w:rsidR="000F2A37" w:rsidRPr="000F2A37" w:rsidRDefault="000F2A37" w:rsidP="000F2A37">
            <w:pPr>
              <w:spacing w:line="240" w:lineRule="auto"/>
              <w:ind w:firstLineChars="0" w:firstLine="0"/>
            </w:pPr>
            <w:r w:rsidRPr="000F2A37">
              <w:t>QPSK modulation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vAlign w:val="center"/>
          </w:tcPr>
          <w:p w:rsidR="008A3184" w:rsidRPr="00E45EA2" w:rsidRDefault="008A3184" w:rsidP="008A3184">
            <w:pPr>
              <w:spacing w:line="240" w:lineRule="auto"/>
              <w:ind w:firstLineChars="0" w:firstLine="0"/>
            </w:pPr>
            <w:r w:rsidRPr="00E45EA2">
              <w:t xml:space="preserve">PRBs/MCS for </w:t>
            </w:r>
            <w:proofErr w:type="spellStart"/>
            <w:r>
              <w:t>eMBB</w:t>
            </w:r>
            <w:proofErr w:type="spellEnd"/>
            <w:r w:rsidRPr="00E45EA2">
              <w:t xml:space="preserve"> for P</w:t>
            </w:r>
            <w:r>
              <w:t>D</w:t>
            </w:r>
            <w:r w:rsidRPr="00E45EA2">
              <w:t>SCH</w:t>
            </w:r>
          </w:p>
        </w:tc>
        <w:tc>
          <w:tcPr>
            <w:tcW w:w="5811" w:type="dxa"/>
            <w:vAlign w:val="center"/>
          </w:tcPr>
          <w:p w:rsidR="008A3184" w:rsidRDefault="008A3184" w:rsidP="008A3184">
            <w:pPr>
              <w:spacing w:line="240" w:lineRule="auto"/>
              <w:ind w:firstLineChars="0" w:firstLine="0"/>
            </w:pPr>
            <w:r>
              <w:t>50</w:t>
            </w:r>
            <w:r w:rsidRPr="00E45EA2">
              <w:t xml:space="preserve"> PRBs for</w:t>
            </w:r>
            <w:r>
              <w:t xml:space="preserve"> 25Mbps and </w:t>
            </w:r>
            <w:r w:rsidRPr="00E45EA2">
              <w:t xml:space="preserve"> </w:t>
            </w:r>
            <w:r>
              <w:t>2 PRBs for 1Mbps</w:t>
            </w:r>
          </w:p>
          <w:p w:rsidR="008A3184" w:rsidRPr="00E45EA2" w:rsidRDefault="008A3184" w:rsidP="008A3184">
            <w:pPr>
              <w:spacing w:line="240" w:lineRule="auto"/>
              <w:ind w:firstLineChars="0" w:firstLine="0"/>
            </w:pPr>
            <w:r w:rsidRPr="00E45EA2">
              <w:rPr>
                <w:rFonts w:eastAsia="DengXian"/>
              </w:rPr>
              <w:t>QPSK</w:t>
            </w:r>
            <w:r>
              <w:rPr>
                <w:rFonts w:eastAsia="DengXian"/>
              </w:rPr>
              <w:t xml:space="preserve"> modulation</w:t>
            </w:r>
          </w:p>
        </w:tc>
      </w:tr>
      <w:tr w:rsidR="008A3184" w:rsidRPr="00FD6495" w:rsidTr="002C1147">
        <w:trPr>
          <w:trHeight w:val="20"/>
          <w:jc w:val="center"/>
        </w:trPr>
        <w:tc>
          <w:tcPr>
            <w:tcW w:w="3823" w:type="dxa"/>
            <w:vAlign w:val="center"/>
          </w:tcPr>
          <w:p w:rsidR="008A3184" w:rsidRPr="00FD6495" w:rsidRDefault="008A3184" w:rsidP="008A3184">
            <w:pPr>
              <w:spacing w:line="240" w:lineRule="auto"/>
              <w:ind w:firstLineChars="0" w:firstLine="0"/>
            </w:pPr>
            <w:r w:rsidRPr="00FD6495">
              <w:t>Frequency hopping</w:t>
            </w:r>
          </w:p>
        </w:tc>
        <w:tc>
          <w:tcPr>
            <w:tcW w:w="5811" w:type="dxa"/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 w:rsidRPr="005F68FE">
              <w:t>w/o frequency hopping for PUSCH</w:t>
            </w:r>
          </w:p>
        </w:tc>
      </w:tr>
    </w:tbl>
    <w:p w:rsidR="008A3184" w:rsidRDefault="008A3184" w:rsidP="008A3184">
      <w:pPr>
        <w:snapToGrid w:val="0"/>
        <w:spacing w:after="0" w:line="264" w:lineRule="auto"/>
        <w:rPr>
          <w:rFonts w:eastAsia="SimSun"/>
          <w:lang w:eastAsia="zh-CN"/>
        </w:rPr>
      </w:pPr>
    </w:p>
    <w:p w:rsidR="008A3184" w:rsidRPr="00AE6A13" w:rsidRDefault="008A3184" w:rsidP="008A3184">
      <w:pPr>
        <w:snapToGrid w:val="0"/>
        <w:spacing w:after="0" w:line="264" w:lineRule="auto"/>
        <w:jc w:val="center"/>
        <w:rPr>
          <w:rFonts w:eastAsiaTheme="minorEastAsia"/>
          <w:b/>
        </w:rPr>
      </w:pPr>
      <w:r w:rsidRPr="00AE6A13">
        <w:rPr>
          <w:rFonts w:eastAsiaTheme="minorEastAsia" w:hint="eastAsia"/>
          <w:b/>
        </w:rPr>
        <w:t xml:space="preserve">Table </w:t>
      </w:r>
      <w:r>
        <w:rPr>
          <w:rFonts w:eastAsiaTheme="minorEastAsia"/>
          <w:b/>
        </w:rPr>
        <w:t>A-4</w:t>
      </w:r>
      <w:r w:rsidRPr="00AE6A13">
        <w:rPr>
          <w:rFonts w:eastAsiaTheme="minorEastAsia" w:hint="eastAsia"/>
          <w:b/>
        </w:rPr>
        <w:t>.</w:t>
      </w:r>
      <w:r w:rsidRPr="00AE6A13">
        <w:rPr>
          <w:rFonts w:eastAsiaTheme="minorEastAsia"/>
          <w:b/>
        </w:rPr>
        <w:t xml:space="preserve"> Channel specific</w:t>
      </w:r>
      <w:r w:rsidRPr="00AE6A13">
        <w:rPr>
          <w:rFonts w:eastAsiaTheme="minorEastAsia" w:hint="eastAsia"/>
          <w:b/>
        </w:rPr>
        <w:t xml:space="preserve"> parameters for P</w:t>
      </w:r>
      <w:r w:rsidRPr="00AE6A13">
        <w:rPr>
          <w:rFonts w:eastAsiaTheme="minorEastAsia"/>
          <w:b/>
        </w:rPr>
        <w:t>UC</w:t>
      </w:r>
      <w:r w:rsidRPr="00AE6A13">
        <w:rPr>
          <w:rFonts w:eastAsiaTheme="minorEastAsia" w:hint="eastAsia"/>
          <w:b/>
        </w:rPr>
        <w:t>CH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Parameters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Values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Format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Format 1, 2bits UCI.</w:t>
            </w:r>
          </w:p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Format 3, 11/22 bits UCI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BLER for PUCCH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6D283D" w:rsidRDefault="008A3184" w:rsidP="008A3184">
            <w:pPr>
              <w:spacing w:line="240" w:lineRule="auto"/>
              <w:ind w:firstLineChars="0" w:firstLine="0"/>
            </w:pPr>
            <w:r w:rsidRPr="006D283D">
              <w:t xml:space="preserve">For PUCCH format 1: </w:t>
            </w:r>
          </w:p>
          <w:p w:rsidR="008A3184" w:rsidRPr="006D283D" w:rsidRDefault="008A3184" w:rsidP="008A3184">
            <w:pPr>
              <w:spacing w:line="240" w:lineRule="auto"/>
              <w:ind w:firstLineChars="0" w:firstLine="0"/>
            </w:pPr>
            <w:r w:rsidRPr="006D283D">
              <w:t>ACK missed detection probability: 1%.</w:t>
            </w:r>
          </w:p>
          <w:p w:rsidR="008A3184" w:rsidRPr="006D283D" w:rsidRDefault="008A3184" w:rsidP="008A3184">
            <w:pPr>
              <w:pStyle w:val="af4"/>
              <w:spacing w:after="60" w:line="240" w:lineRule="auto"/>
              <w:ind w:firstLineChars="0" w:firstLine="0"/>
              <w:rPr>
                <w:lang w:eastAsia="zh-CN"/>
              </w:rPr>
            </w:pPr>
            <w:r w:rsidRPr="006D283D">
              <w:rPr>
                <w:lang w:eastAsia="zh-CN"/>
              </w:rPr>
              <w:t>For PUCCH format 3: </w:t>
            </w:r>
          </w:p>
          <w:p w:rsidR="008A3184" w:rsidRPr="006D283D" w:rsidRDefault="008A3184" w:rsidP="008A3184">
            <w:pPr>
              <w:pStyle w:val="af4"/>
              <w:spacing w:after="60" w:line="240" w:lineRule="auto"/>
              <w:ind w:firstLineChars="0" w:firstLine="0"/>
            </w:pPr>
            <w:r w:rsidRPr="006D283D">
              <w:rPr>
                <w:lang w:eastAsia="zh-CN"/>
              </w:rPr>
              <w:t>BLER: 1%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Number of PRBs for PUCCH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6D283D" w:rsidRDefault="008A3184" w:rsidP="008A3184">
            <w:pPr>
              <w:spacing w:line="240" w:lineRule="auto"/>
              <w:ind w:firstLineChars="0" w:firstLine="0"/>
            </w:pPr>
            <w:r w:rsidRPr="006D283D">
              <w:t>1 PRB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Number of UE transmit chains for PUCCH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6D283D" w:rsidRDefault="008A3184" w:rsidP="008A3184">
            <w:pPr>
              <w:spacing w:line="240" w:lineRule="auto"/>
              <w:ind w:firstLineChars="0" w:firstLine="0"/>
            </w:pPr>
            <w:r w:rsidRPr="006D283D">
              <w:t>1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Number of repetitions for PUCCH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6D283D" w:rsidRDefault="008A3184" w:rsidP="008A3184">
            <w:pPr>
              <w:spacing w:line="240" w:lineRule="auto"/>
              <w:ind w:firstLineChars="0" w:firstLine="0"/>
            </w:pPr>
            <w:r w:rsidRPr="006D283D">
              <w:t>w/o repetition for PUCCH.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PUCCH duration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14 OFDM symbols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DMRS configuration for PUCCH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>
              <w:rPr>
                <w:rFonts w:eastAsia="Yu Mincho"/>
                <w:kern w:val="2"/>
                <w:lang w:eastAsia="zh-CN"/>
              </w:rPr>
              <w:t>Additional</w:t>
            </w:r>
            <w:r w:rsidRPr="00EB7BD2">
              <w:rPr>
                <w:rFonts w:eastAsia="Yu Mincho"/>
                <w:kern w:val="2"/>
                <w:lang w:eastAsia="zh-CN"/>
              </w:rPr>
              <w:t xml:space="preserve"> DMRS symbols for PUCCH Format 3.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FD6495" w:rsidRDefault="008A3184" w:rsidP="008A3184">
            <w:pPr>
              <w:spacing w:line="240" w:lineRule="auto"/>
              <w:ind w:firstLineChars="0" w:firstLine="0"/>
            </w:pPr>
            <w:r w:rsidRPr="00FD6495">
              <w:t>Frequency hopping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5F68FE" w:rsidRDefault="008A3184" w:rsidP="008A3184">
            <w:pPr>
              <w:spacing w:line="240" w:lineRule="auto"/>
              <w:ind w:firstLineChars="0" w:firstLine="0"/>
            </w:pPr>
            <w:r>
              <w:t>w/</w:t>
            </w:r>
            <w:r w:rsidRPr="005F68FE">
              <w:t xml:space="preserve"> frequency hopping for PU</w:t>
            </w:r>
            <w:r>
              <w:t>C</w:t>
            </w:r>
            <w:r w:rsidRPr="005F68FE">
              <w:t>CH</w:t>
            </w:r>
          </w:p>
        </w:tc>
      </w:tr>
    </w:tbl>
    <w:p w:rsidR="008A3184" w:rsidRPr="00CA5B44" w:rsidRDefault="008A3184" w:rsidP="008A3184">
      <w:pPr>
        <w:snapToGrid w:val="0"/>
        <w:spacing w:after="0" w:line="264" w:lineRule="auto"/>
        <w:ind w:firstLineChars="0" w:firstLine="0"/>
        <w:rPr>
          <w:rFonts w:eastAsiaTheme="minorEastAsia"/>
          <w:szCs w:val="22"/>
          <w:lang w:bidi="ar"/>
        </w:rPr>
      </w:pPr>
    </w:p>
    <w:p w:rsidR="008A3184" w:rsidRPr="00AE6A13" w:rsidRDefault="008A3184" w:rsidP="008A3184">
      <w:pPr>
        <w:snapToGrid w:val="0"/>
        <w:spacing w:after="0" w:line="264" w:lineRule="auto"/>
        <w:jc w:val="center"/>
        <w:rPr>
          <w:rFonts w:eastAsiaTheme="minorEastAsia"/>
          <w:b/>
        </w:rPr>
      </w:pPr>
      <w:r w:rsidRPr="00AE6A13">
        <w:rPr>
          <w:rFonts w:eastAsiaTheme="minorEastAsia" w:hint="eastAsia"/>
          <w:b/>
        </w:rPr>
        <w:t xml:space="preserve">Table </w:t>
      </w:r>
      <w:r>
        <w:rPr>
          <w:rFonts w:eastAsiaTheme="minorEastAsia"/>
          <w:b/>
        </w:rPr>
        <w:t>A-5</w:t>
      </w:r>
      <w:r w:rsidRPr="00AE6A13">
        <w:rPr>
          <w:rFonts w:eastAsiaTheme="minorEastAsia" w:hint="eastAsia"/>
          <w:b/>
        </w:rPr>
        <w:t>.</w:t>
      </w:r>
      <w:r w:rsidRPr="00AE6A13">
        <w:rPr>
          <w:rFonts w:eastAsiaTheme="minorEastAsia"/>
          <w:b/>
        </w:rPr>
        <w:t xml:space="preserve"> Channel specific</w:t>
      </w:r>
      <w:r w:rsidRPr="00AE6A13">
        <w:rPr>
          <w:rFonts w:eastAsiaTheme="minorEastAsia" w:hint="eastAsia"/>
          <w:b/>
        </w:rPr>
        <w:t xml:space="preserve"> parameters for P</w:t>
      </w:r>
      <w:r w:rsidRPr="00AE6A13">
        <w:rPr>
          <w:rFonts w:eastAsiaTheme="minorEastAsia"/>
          <w:b/>
        </w:rPr>
        <w:t>DC</w:t>
      </w:r>
      <w:r w:rsidRPr="00AE6A13">
        <w:rPr>
          <w:rFonts w:eastAsiaTheme="minorEastAsia" w:hint="eastAsia"/>
          <w:b/>
        </w:rPr>
        <w:t>CH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953"/>
      </w:tblGrid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Parameters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Values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Aggregation level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16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Payload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40 bits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CORESET size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 xml:space="preserve">2 symbols, 48PRBs 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proofErr w:type="spellStart"/>
            <w:r w:rsidRPr="00EB7BD2">
              <w:rPr>
                <w:rFonts w:eastAsia="Yu Mincho"/>
                <w:kern w:val="2"/>
                <w:lang w:eastAsia="zh-CN"/>
              </w:rPr>
              <w:t>Tx</w:t>
            </w:r>
            <w:proofErr w:type="spellEnd"/>
            <w:r w:rsidRPr="00EB7BD2">
              <w:rPr>
                <w:rFonts w:eastAsia="Yu Mincho"/>
                <w:kern w:val="2"/>
                <w:lang w:eastAsia="zh-CN"/>
              </w:rPr>
              <w:t xml:space="preserve"> Diversity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213C2E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proofErr w:type="spellStart"/>
            <w:r>
              <w:rPr>
                <w:rFonts w:eastAsia="Yu Mincho"/>
                <w:kern w:val="2"/>
                <w:lang w:eastAsia="zh-CN"/>
              </w:rPr>
              <w:t>Precoder</w:t>
            </w:r>
            <w:proofErr w:type="spellEnd"/>
            <w:r>
              <w:rPr>
                <w:rFonts w:eastAsia="Yu Mincho"/>
                <w:kern w:val="2"/>
                <w:lang w:eastAsia="zh-CN"/>
              </w:rPr>
              <w:t xml:space="preserve"> cycling</w:t>
            </w:r>
          </w:p>
        </w:tc>
      </w:tr>
      <w:tr w:rsidR="008A3184" w:rsidRPr="00EB7BD2" w:rsidTr="002C1147">
        <w:trPr>
          <w:trHeight w:val="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BLER for PDCCH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84" w:rsidRPr="00EB7BD2" w:rsidRDefault="008A3184" w:rsidP="008A3184">
            <w:pPr>
              <w:widowControl w:val="0"/>
              <w:spacing w:line="240" w:lineRule="auto"/>
              <w:ind w:firstLineChars="0" w:firstLine="0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1% BLER.</w:t>
            </w:r>
          </w:p>
        </w:tc>
      </w:tr>
    </w:tbl>
    <w:p w:rsidR="008A3184" w:rsidRPr="00E321FA" w:rsidRDefault="008A3184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</w:p>
    <w:sectPr w:rsidR="008A3184" w:rsidRPr="00E321FA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A3" w:rsidRDefault="008606A3" w:rsidP="007378B8">
      <w:r>
        <w:separator/>
      </w:r>
    </w:p>
  </w:endnote>
  <w:endnote w:type="continuationSeparator" w:id="0">
    <w:p w:rsidR="008606A3" w:rsidRDefault="008606A3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90B" w:rsidRDefault="00EB090B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0F2A37">
      <w:rPr>
        <w:rStyle w:val="af2"/>
        <w:i/>
        <w:color w:val="auto"/>
      </w:rPr>
      <w:t>9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A3" w:rsidRDefault="008606A3" w:rsidP="007378B8">
      <w:r>
        <w:separator/>
      </w:r>
    </w:p>
  </w:footnote>
  <w:footnote w:type="continuationSeparator" w:id="0">
    <w:p w:rsidR="008606A3" w:rsidRDefault="008606A3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90B" w:rsidRDefault="00EB090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13"/>
  </w:num>
  <w:num w:numId="5">
    <w:abstractNumId w:val="1"/>
  </w:num>
  <w:num w:numId="6">
    <w:abstractNumId w:val="6"/>
  </w:num>
  <w:num w:numId="7">
    <w:abstractNumId w:val="16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4"/>
  </w:num>
  <w:num w:numId="1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C32"/>
    <w:rsid w:val="0002316F"/>
    <w:rsid w:val="0002329E"/>
    <w:rsid w:val="00023822"/>
    <w:rsid w:val="000238B8"/>
    <w:rsid w:val="00023944"/>
    <w:rsid w:val="0002401C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B84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6DCD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4F1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4AA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D7F58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7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4E7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BED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B39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184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108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137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398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CE1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7B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1829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147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7B6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3F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AED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5FF"/>
    <w:rsid w:val="00361742"/>
    <w:rsid w:val="00361CA9"/>
    <w:rsid w:val="00361DE4"/>
    <w:rsid w:val="00361E4A"/>
    <w:rsid w:val="003623E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1FB7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F49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6E0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62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DEA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85A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6B25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25D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2B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695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C06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4AA5"/>
    <w:rsid w:val="00534AB0"/>
    <w:rsid w:val="00534C0E"/>
    <w:rsid w:val="00534C1D"/>
    <w:rsid w:val="00534EDE"/>
    <w:rsid w:val="005351F0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87D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798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CCE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A7D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645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99F"/>
    <w:rsid w:val="00605B11"/>
    <w:rsid w:val="00605D06"/>
    <w:rsid w:val="00605D9B"/>
    <w:rsid w:val="00606489"/>
    <w:rsid w:val="00606636"/>
    <w:rsid w:val="00606798"/>
    <w:rsid w:val="00606B3F"/>
    <w:rsid w:val="0060750F"/>
    <w:rsid w:val="006075C0"/>
    <w:rsid w:val="00607775"/>
    <w:rsid w:val="00607B55"/>
    <w:rsid w:val="00607D3B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2CC2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272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FA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E12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3AA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A0F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71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D4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0E20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B94"/>
    <w:rsid w:val="007E6DA4"/>
    <w:rsid w:val="007E6DEC"/>
    <w:rsid w:val="007E73FB"/>
    <w:rsid w:val="007F031D"/>
    <w:rsid w:val="007F0645"/>
    <w:rsid w:val="007F0CBE"/>
    <w:rsid w:val="007F0F91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670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6A3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5D52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184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AA8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46"/>
    <w:rsid w:val="008C1CD4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3AF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428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AAA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6F9B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97D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39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C9F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2E8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2FE7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99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19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6A6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2C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04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4C4"/>
    <w:rsid w:val="00A75562"/>
    <w:rsid w:val="00A75CF9"/>
    <w:rsid w:val="00A75EF1"/>
    <w:rsid w:val="00A75F44"/>
    <w:rsid w:val="00A76314"/>
    <w:rsid w:val="00A76BB7"/>
    <w:rsid w:val="00A76EFE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33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454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BF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A13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9E6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5A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827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0A2D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01B"/>
    <w:rsid w:val="00B72293"/>
    <w:rsid w:val="00B7259B"/>
    <w:rsid w:val="00B7279D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4FBA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3AE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3F5D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45A"/>
    <w:rsid w:val="00C02A77"/>
    <w:rsid w:val="00C02B66"/>
    <w:rsid w:val="00C03660"/>
    <w:rsid w:val="00C038D3"/>
    <w:rsid w:val="00C03AA1"/>
    <w:rsid w:val="00C03D7D"/>
    <w:rsid w:val="00C03DD0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5E4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0B7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E1A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5B44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D786E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39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805"/>
    <w:rsid w:val="00D019ED"/>
    <w:rsid w:val="00D01D0D"/>
    <w:rsid w:val="00D01D2D"/>
    <w:rsid w:val="00D01E6D"/>
    <w:rsid w:val="00D025A3"/>
    <w:rsid w:val="00D027A9"/>
    <w:rsid w:val="00D027C9"/>
    <w:rsid w:val="00D02863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6B9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158"/>
    <w:rsid w:val="00DF6209"/>
    <w:rsid w:val="00DF6661"/>
    <w:rsid w:val="00DF66E7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4D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0B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5EFA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3FC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E37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0B0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B85E46"/>
  <w15:chartTrackingRefBased/>
  <w15:docId w15:val="{7277701C-2FD0-4DEA-84EF-04F2D02E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13940-F7EB-4812-A4B8-A2C689CD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3138</Words>
  <Characters>17888</Characters>
  <Application>Microsoft Office Word</Application>
  <DocSecurity>0</DocSecurity>
  <Lines>149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Youngbum Kim</cp:lastModifiedBy>
  <cp:revision>3</cp:revision>
  <dcterms:created xsi:type="dcterms:W3CDTF">2020-08-07T06:18:00Z</dcterms:created>
  <dcterms:modified xsi:type="dcterms:W3CDTF">2020-08-07T06:43:00Z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